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4D2" w:rsidRPr="00331580" w:rsidRDefault="00F754D2" w:rsidP="00F754D2">
      <w:pPr>
        <w:pStyle w:val="Title"/>
        <w:rPr>
          <w:lang w:val="en-GB"/>
        </w:rPr>
      </w:pPr>
      <w:r w:rsidRPr="00331580">
        <w:rPr>
          <w:lang w:val="en-GB"/>
        </w:rPr>
        <w:t xml:space="preserve">Warp effects </w:t>
      </w:r>
      <w:r w:rsidR="00CB6340">
        <w:rPr>
          <w:lang w:val="en-GB"/>
        </w:rPr>
        <w:t>studied</w:t>
      </w:r>
      <w:r w:rsidRPr="00331580">
        <w:rPr>
          <w:lang w:val="en-GB"/>
        </w:rPr>
        <w:t xml:space="preserve"> by a time-domain strip model </w:t>
      </w:r>
      <w:r w:rsidR="007D1E88">
        <w:rPr>
          <w:lang w:val="en-GB"/>
        </w:rPr>
        <w:t>and compared</w:t>
      </w:r>
      <w:r w:rsidR="00CB6340">
        <w:rPr>
          <w:lang w:val="en-GB"/>
        </w:rPr>
        <w:t xml:space="preserve"> to</w:t>
      </w:r>
      <w:r w:rsidRPr="00331580">
        <w:rPr>
          <w:lang w:val="en-GB"/>
        </w:rPr>
        <w:t xml:space="preserve"> </w:t>
      </w:r>
      <w:r w:rsidR="00CB6340">
        <w:rPr>
          <w:lang w:val="en-GB"/>
        </w:rPr>
        <w:t>model experiments</w:t>
      </w:r>
    </w:p>
    <w:p w:rsidR="0087414E" w:rsidRPr="00331580" w:rsidRDefault="0087414E" w:rsidP="0087414E">
      <w:pPr>
        <w:jc w:val="center"/>
        <w:rPr>
          <w:vertAlign w:val="superscript"/>
          <w:lang w:val="en-GB"/>
        </w:rPr>
      </w:pPr>
      <w:r w:rsidRPr="00331580">
        <w:rPr>
          <w:lang w:val="en-GB"/>
        </w:rPr>
        <w:t>KARL GARME</w:t>
      </w:r>
      <w:r w:rsidR="003969A3" w:rsidRPr="00331580">
        <w:rPr>
          <w:lang w:val="en-GB"/>
        </w:rPr>
        <w:t xml:space="preserve"> </w:t>
      </w:r>
      <w:r w:rsidR="003969A3" w:rsidRPr="00331580">
        <w:rPr>
          <w:vertAlign w:val="superscript"/>
          <w:lang w:val="en-GB"/>
        </w:rPr>
        <w:t>a,</w:t>
      </w:r>
      <w:r w:rsidR="003969A3" w:rsidRPr="00331580">
        <w:rPr>
          <w:rStyle w:val="FootnoteReference"/>
          <w:lang w:val="en-GB"/>
        </w:rPr>
        <w:footnoteReference w:id="1"/>
      </w:r>
    </w:p>
    <w:p w:rsidR="0087414E" w:rsidRPr="00331580" w:rsidRDefault="003969A3" w:rsidP="0087414E">
      <w:pPr>
        <w:jc w:val="center"/>
        <w:rPr>
          <w:i/>
          <w:lang w:val="en-GB"/>
        </w:rPr>
      </w:pPr>
      <w:r w:rsidRPr="00331580">
        <w:rPr>
          <w:vertAlign w:val="superscript"/>
          <w:lang w:val="en-GB"/>
        </w:rPr>
        <w:t>a</w:t>
      </w:r>
      <w:r w:rsidR="0087414E" w:rsidRPr="00331580">
        <w:rPr>
          <w:i/>
          <w:lang w:val="en-GB"/>
        </w:rPr>
        <w:t>KTH, The Royal Institute of Technology, Sweden</w:t>
      </w:r>
    </w:p>
    <w:p w:rsidR="003C7BB4" w:rsidRDefault="00F754D2" w:rsidP="001B23E0">
      <w:pPr>
        <w:pStyle w:val="abstract0"/>
        <w:rPr>
          <w:b w:val="0"/>
          <w:lang w:val="en-GB"/>
        </w:rPr>
      </w:pPr>
      <w:r w:rsidRPr="00331580">
        <w:rPr>
          <w:lang w:val="en-GB"/>
        </w:rPr>
        <w:t>Abstract.</w:t>
      </w:r>
      <w:r w:rsidRPr="00331580">
        <w:rPr>
          <w:b w:val="0"/>
          <w:lang w:val="en-GB"/>
        </w:rPr>
        <w:t xml:space="preserve"> </w:t>
      </w:r>
      <w:r w:rsidR="003C7BB4" w:rsidRPr="00331580">
        <w:rPr>
          <w:b w:val="0"/>
          <w:lang w:val="en-GB"/>
        </w:rPr>
        <w:t xml:space="preserve">A time-domain strip method, in the </w:t>
      </w:r>
      <w:proofErr w:type="spellStart"/>
      <w:r w:rsidR="003C7BB4" w:rsidRPr="00331580">
        <w:rPr>
          <w:b w:val="0"/>
          <w:lang w:val="en-GB"/>
        </w:rPr>
        <w:t>Zarnick</w:t>
      </w:r>
      <w:proofErr w:type="spellEnd"/>
      <w:r w:rsidR="003C7BB4" w:rsidRPr="00331580">
        <w:rPr>
          <w:b w:val="0"/>
          <w:lang w:val="en-GB"/>
        </w:rPr>
        <w:t xml:space="preserve"> tradition, is used to discuss the </w:t>
      </w:r>
      <w:proofErr w:type="spellStart"/>
      <w:r w:rsidR="003C7BB4" w:rsidRPr="00331580">
        <w:rPr>
          <w:b w:val="0"/>
          <w:lang w:val="en-GB"/>
        </w:rPr>
        <w:t>modeling</w:t>
      </w:r>
      <w:proofErr w:type="spellEnd"/>
      <w:r w:rsidR="003C7BB4" w:rsidRPr="00331580">
        <w:rPr>
          <w:b w:val="0"/>
          <w:lang w:val="en-GB"/>
        </w:rPr>
        <w:t xml:space="preserve"> </w:t>
      </w:r>
      <w:r w:rsidR="00B26474" w:rsidRPr="00331580">
        <w:rPr>
          <w:b w:val="0"/>
          <w:lang w:val="en-GB"/>
        </w:rPr>
        <w:t>implications when</w:t>
      </w:r>
      <w:r w:rsidR="003C7BB4" w:rsidRPr="00331580">
        <w:rPr>
          <w:b w:val="0"/>
          <w:lang w:val="en-GB"/>
        </w:rPr>
        <w:t xml:space="preserve"> </w:t>
      </w:r>
      <w:proofErr w:type="spellStart"/>
      <w:r w:rsidR="00B26474" w:rsidRPr="00331580">
        <w:rPr>
          <w:b w:val="0"/>
          <w:lang w:val="en-GB"/>
        </w:rPr>
        <w:t>alongships</w:t>
      </w:r>
      <w:proofErr w:type="spellEnd"/>
      <w:r w:rsidR="00B26474" w:rsidRPr="00331580">
        <w:rPr>
          <w:b w:val="0"/>
          <w:lang w:val="en-GB"/>
        </w:rPr>
        <w:t xml:space="preserve"> geometrical variations are studied, </w:t>
      </w:r>
      <w:proofErr w:type="spellStart"/>
      <w:r w:rsidR="00B26474" w:rsidRPr="00331580">
        <w:rPr>
          <w:b w:val="0"/>
          <w:lang w:val="en-GB"/>
        </w:rPr>
        <w:t>eg</w:t>
      </w:r>
      <w:proofErr w:type="spellEnd"/>
      <w:r w:rsidR="00B26474" w:rsidRPr="00331580">
        <w:rPr>
          <w:b w:val="0"/>
          <w:lang w:val="en-GB"/>
        </w:rPr>
        <w:t xml:space="preserve">. warp or motion with </w:t>
      </w:r>
      <w:r w:rsidR="00B26474" w:rsidRPr="00DE50B3">
        <w:rPr>
          <w:b w:val="0"/>
          <w:lang w:val="en-GB"/>
        </w:rPr>
        <w:t>frequent bow submergence</w:t>
      </w:r>
      <w:r w:rsidR="00B26474" w:rsidRPr="00331580">
        <w:rPr>
          <w:b w:val="0"/>
          <w:lang w:val="en-GB"/>
        </w:rPr>
        <w:t>. Results from simulations and published model test results for three warped hulls and their parent</w:t>
      </w:r>
      <w:r w:rsidR="00331580" w:rsidRPr="00331580">
        <w:rPr>
          <w:b w:val="0"/>
          <w:lang w:val="en-GB"/>
        </w:rPr>
        <w:t xml:space="preserve"> prismatic hull, in calm water and </w:t>
      </w:r>
      <w:r w:rsidR="00B26474" w:rsidRPr="00331580">
        <w:rPr>
          <w:b w:val="0"/>
          <w:lang w:val="en-GB"/>
        </w:rPr>
        <w:t>regular waves are presented. It is concluded that warp can be modelled by the strip approach.</w:t>
      </w:r>
      <w:r w:rsidR="00A015C8" w:rsidRPr="00331580">
        <w:rPr>
          <w:b w:val="0"/>
          <w:lang w:val="en-GB"/>
        </w:rPr>
        <w:t xml:space="preserve"> Non-the less</w:t>
      </w:r>
      <w:r w:rsidR="008E7574">
        <w:rPr>
          <w:b w:val="0"/>
          <w:lang w:val="en-GB"/>
        </w:rPr>
        <w:t>,</w:t>
      </w:r>
      <w:r w:rsidR="00A015C8" w:rsidRPr="00331580">
        <w:rPr>
          <w:b w:val="0"/>
          <w:lang w:val="en-GB"/>
        </w:rPr>
        <w:t xml:space="preserve"> method development is proposed and the importance of combining different numerical end experimental methods both in research and design is stressed.</w:t>
      </w:r>
    </w:p>
    <w:p w:rsidR="00CB6340" w:rsidRPr="00F61203" w:rsidRDefault="00F61203" w:rsidP="00F61203">
      <w:pPr>
        <w:pStyle w:val="xx"/>
        <w:rPr>
          <w:b w:val="0"/>
        </w:rPr>
      </w:pPr>
      <w:r>
        <w:t>Keywords.</w:t>
      </w:r>
      <w:r>
        <w:rPr>
          <w:b w:val="0"/>
        </w:rPr>
        <w:t xml:space="preserve"> Strip-method, </w:t>
      </w:r>
      <w:r w:rsidR="008E7574">
        <w:rPr>
          <w:b w:val="0"/>
        </w:rPr>
        <w:t>simulation</w:t>
      </w:r>
      <w:r>
        <w:rPr>
          <w:b w:val="0"/>
        </w:rPr>
        <w:t>, warp, HSC, seakeeping, bow submergence</w:t>
      </w:r>
    </w:p>
    <w:p w:rsidR="003C7BB4" w:rsidRPr="00331580" w:rsidRDefault="003C7BB4" w:rsidP="00F754D2">
      <w:pPr>
        <w:pStyle w:val="Heading1"/>
        <w:rPr>
          <w:lang w:val="en-GB" w:eastAsia="sv-SE"/>
        </w:rPr>
      </w:pPr>
      <w:r w:rsidRPr="00331580">
        <w:rPr>
          <w:lang w:val="en-GB" w:eastAsia="sv-SE"/>
        </w:rPr>
        <w:t>Introduction</w:t>
      </w:r>
    </w:p>
    <w:p w:rsidR="005C3BA8" w:rsidRPr="00331580" w:rsidRDefault="00A015C8" w:rsidP="00B45C72">
      <w:pPr>
        <w:ind w:firstLine="0"/>
        <w:rPr>
          <w:lang w:val="en-GB"/>
        </w:rPr>
      </w:pPr>
      <w:r w:rsidRPr="00331580">
        <w:rPr>
          <w:lang w:val="en-GB"/>
        </w:rPr>
        <w:t>In the tradition dating back from the 1970ties, time-domain strip approaches have been used to investigate the seakeeping performance of</w:t>
      </w:r>
      <w:r w:rsidR="00331580" w:rsidRPr="00331580">
        <w:rPr>
          <w:lang w:val="en-GB"/>
        </w:rPr>
        <w:t xml:space="preserve"> </w:t>
      </w:r>
      <w:proofErr w:type="spellStart"/>
      <w:r w:rsidR="00331580" w:rsidRPr="00331580">
        <w:rPr>
          <w:lang w:val="en-GB"/>
        </w:rPr>
        <w:t>planing</w:t>
      </w:r>
      <w:proofErr w:type="spellEnd"/>
      <w:r w:rsidR="00331580" w:rsidRPr="00331580">
        <w:rPr>
          <w:lang w:val="en-GB"/>
        </w:rPr>
        <w:t xml:space="preserve"> High Speed Craft, HSC, </w:t>
      </w:r>
      <w:r w:rsidRPr="00331580">
        <w:rPr>
          <w:lang w:val="en-GB"/>
        </w:rPr>
        <w:t xml:space="preserve">e.g. </w:t>
      </w:r>
      <w:r w:rsidR="00DE50B3">
        <w:rPr>
          <w:lang w:val="en-GB"/>
        </w:rPr>
        <w:t xml:space="preserve">[1], [2], [3], [4] the latter developed in [5] </w:t>
      </w:r>
      <w:r w:rsidR="00331580" w:rsidRPr="00331580">
        <w:rPr>
          <w:lang w:val="en-GB"/>
        </w:rPr>
        <w:t>and used in the present study</w:t>
      </w:r>
      <w:r w:rsidR="00F83A4E" w:rsidRPr="00331580">
        <w:rPr>
          <w:lang w:val="en-GB"/>
        </w:rPr>
        <w:t xml:space="preserve">. </w:t>
      </w:r>
      <w:r w:rsidRPr="00331580">
        <w:rPr>
          <w:lang w:val="en-GB"/>
        </w:rPr>
        <w:t xml:space="preserve">The geometrical starting point is prismatic hulls and main issues addressed, have been design-loads and </w:t>
      </w:r>
      <w:r w:rsidR="00331580" w:rsidRPr="00331580">
        <w:rPr>
          <w:lang w:val="en-GB"/>
        </w:rPr>
        <w:t>design-acceleration</w:t>
      </w:r>
      <w:r w:rsidRPr="00331580">
        <w:rPr>
          <w:lang w:val="en-GB"/>
        </w:rPr>
        <w:t>. This has been a rationale for focu</w:t>
      </w:r>
      <w:r w:rsidR="0087414E" w:rsidRPr="00331580">
        <w:rPr>
          <w:lang w:val="en-GB"/>
        </w:rPr>
        <w:t>sing on the craft in head seas.</w:t>
      </w:r>
    </w:p>
    <w:p w:rsidR="0087414E" w:rsidRPr="00331580" w:rsidRDefault="00A015C8" w:rsidP="0087414E">
      <w:pPr>
        <w:rPr>
          <w:lang w:val="en-GB"/>
        </w:rPr>
      </w:pPr>
      <w:r w:rsidRPr="00331580">
        <w:rPr>
          <w:lang w:val="en-GB"/>
        </w:rPr>
        <w:t xml:space="preserve">A strip method is based on the assumption that the governing hydromechanics can be described in 2-D cross-cuts. Some shortcomings from that assumption have been dealt with in different ways turning the method to something often referred to as 2 1/2 D. </w:t>
      </w:r>
      <w:r w:rsidR="00331580" w:rsidRPr="00331580">
        <w:rPr>
          <w:lang w:val="en-GB"/>
        </w:rPr>
        <w:t>The time-domain has opened for the</w:t>
      </w:r>
      <w:r w:rsidRPr="00331580">
        <w:rPr>
          <w:lang w:val="en-GB"/>
        </w:rPr>
        <w:t xml:space="preserve"> strip approach </w:t>
      </w:r>
      <w:r w:rsidR="00331580" w:rsidRPr="00331580">
        <w:rPr>
          <w:lang w:val="en-GB"/>
        </w:rPr>
        <w:t>to reflect</w:t>
      </w:r>
      <w:r w:rsidRPr="00331580">
        <w:rPr>
          <w:lang w:val="en-GB"/>
        </w:rPr>
        <w:t xml:space="preserve"> the non-linear motions and accelerations </w:t>
      </w:r>
      <w:r w:rsidR="00331580" w:rsidRPr="00331580">
        <w:rPr>
          <w:lang w:val="en-GB"/>
        </w:rPr>
        <w:t>characterizing</w:t>
      </w:r>
      <w:r w:rsidRPr="00331580">
        <w:rPr>
          <w:lang w:val="en-GB"/>
        </w:rPr>
        <w:t xml:space="preserve"> the HSC´s run in waves</w:t>
      </w:r>
      <w:r w:rsidR="0087414E" w:rsidRPr="00331580">
        <w:rPr>
          <w:lang w:val="en-GB"/>
        </w:rPr>
        <w:t>.</w:t>
      </w:r>
    </w:p>
    <w:p w:rsidR="00DE50B3" w:rsidRDefault="0087414E" w:rsidP="0087414E">
      <w:pPr>
        <w:rPr>
          <w:lang w:val="en-GB" w:eastAsia="sv-SE"/>
        </w:rPr>
      </w:pPr>
      <w:r w:rsidRPr="00331580">
        <w:rPr>
          <w:lang w:val="en-GB" w:eastAsia="sv-SE"/>
        </w:rPr>
        <w:t xml:space="preserve">The non-linear strip method is often a good compromise between representation </w:t>
      </w:r>
      <w:r w:rsidR="00331580">
        <w:rPr>
          <w:lang w:val="en-GB" w:eastAsia="sv-SE"/>
        </w:rPr>
        <w:t xml:space="preserve">accuracy </w:t>
      </w:r>
      <w:r w:rsidRPr="00331580">
        <w:rPr>
          <w:lang w:val="en-GB" w:eastAsia="sv-SE"/>
        </w:rPr>
        <w:t xml:space="preserve">of the involved physics and efficient use of computational resources. In practical applications the option to simulate principally correct craft response </w:t>
      </w:r>
      <w:r w:rsidR="009A7DAA">
        <w:rPr>
          <w:lang w:val="en-GB" w:eastAsia="sv-SE"/>
        </w:rPr>
        <w:t xml:space="preserve">have been valuable </w:t>
      </w:r>
      <w:r w:rsidRPr="00331580">
        <w:rPr>
          <w:lang w:val="en-GB" w:eastAsia="sv-SE"/>
        </w:rPr>
        <w:t>for investigating relation</w:t>
      </w:r>
      <w:r w:rsidR="008E7574">
        <w:rPr>
          <w:lang w:val="en-GB" w:eastAsia="sv-SE"/>
        </w:rPr>
        <w:t>s</w:t>
      </w:r>
      <w:r w:rsidRPr="00331580">
        <w:rPr>
          <w:lang w:val="en-GB" w:eastAsia="sv-SE"/>
        </w:rPr>
        <w:t xml:space="preserve"> between response </w:t>
      </w:r>
      <w:r w:rsidR="00331580" w:rsidRPr="00331580">
        <w:rPr>
          <w:lang w:val="en-GB" w:eastAsia="sv-SE"/>
        </w:rPr>
        <w:t>acceleration</w:t>
      </w:r>
      <w:r w:rsidRPr="00331580">
        <w:rPr>
          <w:lang w:val="en-GB" w:eastAsia="sv-SE"/>
        </w:rPr>
        <w:t xml:space="preserve"> and structural weight </w:t>
      </w:r>
      <w:r w:rsidR="00DE50B3">
        <w:rPr>
          <w:lang w:val="en-GB" w:eastAsia="sv-SE"/>
        </w:rPr>
        <w:t>[6]</w:t>
      </w:r>
      <w:r w:rsidRPr="00331580">
        <w:rPr>
          <w:lang w:val="en-GB" w:eastAsia="sv-SE"/>
        </w:rPr>
        <w:t xml:space="preserve">, acceleration characteristics </w:t>
      </w:r>
      <w:r w:rsidR="00DE50B3">
        <w:rPr>
          <w:lang w:val="en-GB" w:eastAsia="sv-SE"/>
        </w:rPr>
        <w:t>[7]</w:t>
      </w:r>
      <w:r w:rsidRPr="00331580">
        <w:rPr>
          <w:lang w:val="en-GB" w:eastAsia="sv-SE"/>
        </w:rPr>
        <w:t xml:space="preserve">, ship response monitoring techniques </w:t>
      </w:r>
      <w:r w:rsidR="00DE50B3">
        <w:rPr>
          <w:lang w:val="en-GB" w:eastAsia="sv-SE"/>
        </w:rPr>
        <w:t xml:space="preserve">[8] </w:t>
      </w:r>
      <w:r w:rsidR="009A7DAA">
        <w:rPr>
          <w:lang w:val="en-GB" w:eastAsia="sv-SE"/>
        </w:rPr>
        <w:t>and as</w:t>
      </w:r>
      <w:r w:rsidRPr="00331580">
        <w:rPr>
          <w:lang w:val="en-GB" w:eastAsia="sv-SE"/>
        </w:rPr>
        <w:t xml:space="preserve"> </w:t>
      </w:r>
      <w:r w:rsidR="009A7DAA">
        <w:rPr>
          <w:lang w:val="en-GB" w:eastAsia="sv-SE"/>
        </w:rPr>
        <w:t xml:space="preserve">support in </w:t>
      </w:r>
      <w:r w:rsidRPr="00331580">
        <w:rPr>
          <w:lang w:val="en-GB" w:eastAsia="sv-SE"/>
        </w:rPr>
        <w:t xml:space="preserve">design </w:t>
      </w:r>
      <w:r w:rsidR="00DE50B3">
        <w:rPr>
          <w:lang w:val="en-GB" w:eastAsia="sv-SE"/>
        </w:rPr>
        <w:t xml:space="preserve">and evaluation </w:t>
      </w:r>
      <w:r w:rsidRPr="00331580">
        <w:rPr>
          <w:lang w:val="en-GB" w:eastAsia="sv-SE"/>
        </w:rPr>
        <w:t xml:space="preserve">of model tank tests e.g. </w:t>
      </w:r>
      <w:r w:rsidR="00DE50B3">
        <w:rPr>
          <w:lang w:val="en-GB" w:eastAsia="sv-SE"/>
        </w:rPr>
        <w:t>in prediction of structural loads [9] and [10].</w:t>
      </w:r>
    </w:p>
    <w:p w:rsidR="00A015C8" w:rsidRPr="00331580" w:rsidRDefault="0087414E" w:rsidP="0087414E">
      <w:pPr>
        <w:rPr>
          <w:lang w:val="en-GB" w:eastAsia="sv-SE"/>
        </w:rPr>
      </w:pPr>
      <w:r w:rsidRPr="00331580">
        <w:rPr>
          <w:lang w:val="en-GB" w:eastAsia="sv-SE"/>
        </w:rPr>
        <w:t>T</w:t>
      </w:r>
      <w:r w:rsidR="00A015C8" w:rsidRPr="00331580">
        <w:rPr>
          <w:lang w:val="en-GB"/>
        </w:rPr>
        <w:t xml:space="preserve">he different published methods have shown to be useful design </w:t>
      </w:r>
      <w:r w:rsidR="00DE50B3">
        <w:rPr>
          <w:lang w:val="en-GB"/>
        </w:rPr>
        <w:t xml:space="preserve">and investigation </w:t>
      </w:r>
      <w:r w:rsidR="00A015C8" w:rsidRPr="00331580">
        <w:rPr>
          <w:lang w:val="en-GB"/>
        </w:rPr>
        <w:t xml:space="preserve">tools for relatively prismatic hull shapes. Warp, the longitudinal variation of </w:t>
      </w:r>
      <w:proofErr w:type="spellStart"/>
      <w:r w:rsidR="00A015C8" w:rsidRPr="00331580">
        <w:rPr>
          <w:lang w:val="en-GB"/>
        </w:rPr>
        <w:t>deadrise</w:t>
      </w:r>
      <w:proofErr w:type="spellEnd"/>
      <w:r w:rsidR="00A015C8" w:rsidRPr="00331580">
        <w:rPr>
          <w:lang w:val="en-GB"/>
        </w:rPr>
        <w:t xml:space="preserve">, influence the seakeeping characteristics and could be a valuable component for the designer. Warp introduces three-dimensionalities challenging the strip approach. </w:t>
      </w:r>
      <w:r w:rsidR="00F83A4E" w:rsidRPr="00331580">
        <w:rPr>
          <w:lang w:val="en-GB"/>
        </w:rPr>
        <w:t xml:space="preserve">The mathematical formulation, already expressed by </w:t>
      </w:r>
      <w:proofErr w:type="spellStart"/>
      <w:r w:rsidR="00F304F1">
        <w:rPr>
          <w:lang w:val="en-GB"/>
        </w:rPr>
        <w:t>Zarnick</w:t>
      </w:r>
      <w:proofErr w:type="spellEnd"/>
      <w:r w:rsidR="00F304F1">
        <w:rPr>
          <w:lang w:val="en-GB"/>
        </w:rPr>
        <w:t xml:space="preserve"> </w:t>
      </w:r>
      <w:r w:rsidR="00DE50B3">
        <w:rPr>
          <w:lang w:val="en-GB"/>
        </w:rPr>
        <w:t>[1]</w:t>
      </w:r>
      <w:r w:rsidR="00F83A4E" w:rsidRPr="00331580">
        <w:rPr>
          <w:lang w:val="en-GB"/>
        </w:rPr>
        <w:t xml:space="preserve"> should catch warp. </w:t>
      </w:r>
      <w:r w:rsidR="00331580">
        <w:rPr>
          <w:lang w:val="en-GB"/>
        </w:rPr>
        <w:lastRenderedPageBreak/>
        <w:t>Non</w:t>
      </w:r>
      <w:r w:rsidR="00DE50B3">
        <w:rPr>
          <w:lang w:val="en-GB"/>
        </w:rPr>
        <w:t>e</w:t>
      </w:r>
      <w:r w:rsidR="00331580">
        <w:rPr>
          <w:lang w:val="en-GB"/>
        </w:rPr>
        <w:t>the</w:t>
      </w:r>
      <w:r w:rsidR="00DE50B3">
        <w:rPr>
          <w:lang w:val="en-GB"/>
        </w:rPr>
        <w:t>l</w:t>
      </w:r>
      <w:r w:rsidR="00331580">
        <w:rPr>
          <w:lang w:val="en-GB"/>
        </w:rPr>
        <w:t>ess, c</w:t>
      </w:r>
      <w:r w:rsidR="00F83A4E" w:rsidRPr="00331580">
        <w:rPr>
          <w:lang w:val="en-GB"/>
        </w:rPr>
        <w:t xml:space="preserve">ommon for most implementations is the validation with respect to </w:t>
      </w:r>
      <w:r w:rsidR="005C3BA8" w:rsidRPr="00331580">
        <w:rPr>
          <w:lang w:val="en-GB"/>
        </w:rPr>
        <w:t>prismatic hulls</w:t>
      </w:r>
      <w:r w:rsidR="004917AD">
        <w:rPr>
          <w:lang w:val="en-GB"/>
        </w:rPr>
        <w:t xml:space="preserve"> only</w:t>
      </w:r>
      <w:r w:rsidR="005C3BA8" w:rsidRPr="00331580">
        <w:rPr>
          <w:lang w:val="en-GB"/>
        </w:rPr>
        <w:t xml:space="preserve">, generally </w:t>
      </w:r>
      <w:r w:rsidR="00285E9E">
        <w:rPr>
          <w:lang w:val="en-GB"/>
        </w:rPr>
        <w:t xml:space="preserve">in relation to </w:t>
      </w:r>
      <w:r w:rsidR="005C3BA8" w:rsidRPr="00331580">
        <w:rPr>
          <w:lang w:val="en-GB"/>
        </w:rPr>
        <w:t xml:space="preserve">the thorough experimental series by </w:t>
      </w:r>
      <w:proofErr w:type="spellStart"/>
      <w:r w:rsidR="005C3BA8" w:rsidRPr="00331580">
        <w:rPr>
          <w:lang w:val="en-GB"/>
        </w:rPr>
        <w:t>Fridsma</w:t>
      </w:r>
      <w:proofErr w:type="spellEnd"/>
      <w:r w:rsidR="005C3BA8" w:rsidRPr="00331580">
        <w:rPr>
          <w:lang w:val="en-GB"/>
        </w:rPr>
        <w:t xml:space="preserve"> </w:t>
      </w:r>
      <w:r w:rsidR="00F304F1">
        <w:rPr>
          <w:lang w:val="en-GB"/>
        </w:rPr>
        <w:t>[11] and [12]</w:t>
      </w:r>
      <w:r w:rsidR="005C3BA8" w:rsidRPr="00331580">
        <w:rPr>
          <w:lang w:val="en-GB"/>
        </w:rPr>
        <w:t>.</w:t>
      </w:r>
      <w:r w:rsidR="00F83A4E" w:rsidRPr="00331580">
        <w:rPr>
          <w:lang w:val="en-GB"/>
        </w:rPr>
        <w:t xml:space="preserve"> </w:t>
      </w:r>
      <w:r w:rsidR="005C3BA8" w:rsidRPr="00331580">
        <w:rPr>
          <w:lang w:val="en-GB"/>
        </w:rPr>
        <w:t xml:space="preserve">The </w:t>
      </w:r>
      <w:r w:rsidR="004917AD">
        <w:rPr>
          <w:lang w:val="en-GB"/>
        </w:rPr>
        <w:t xml:space="preserve">recent </w:t>
      </w:r>
      <w:r w:rsidR="005C3BA8" w:rsidRPr="00331580">
        <w:rPr>
          <w:lang w:val="en-GB"/>
        </w:rPr>
        <w:t>test series</w:t>
      </w:r>
      <w:r w:rsidR="004917AD">
        <w:rPr>
          <w:lang w:val="en-GB"/>
        </w:rPr>
        <w:t>,</w:t>
      </w:r>
      <w:r w:rsidR="005C3BA8" w:rsidRPr="00331580">
        <w:rPr>
          <w:lang w:val="en-GB"/>
        </w:rPr>
        <w:t xml:space="preserve"> performed at the University of Naples Federico II (see </w:t>
      </w:r>
      <w:r w:rsidR="00D37962">
        <w:rPr>
          <w:lang w:val="en-GB"/>
        </w:rPr>
        <w:t xml:space="preserve">e.g. </w:t>
      </w:r>
      <w:r w:rsidR="00F304F1">
        <w:rPr>
          <w:lang w:val="en-GB"/>
        </w:rPr>
        <w:t>[13] and [14]</w:t>
      </w:r>
      <w:r w:rsidR="005C3BA8" w:rsidRPr="00331580">
        <w:rPr>
          <w:lang w:val="en-GB"/>
        </w:rPr>
        <w:t>)</w:t>
      </w:r>
      <w:r w:rsidR="004917AD">
        <w:rPr>
          <w:lang w:val="en-GB"/>
        </w:rPr>
        <w:t>,</w:t>
      </w:r>
      <w:r w:rsidR="005C3BA8" w:rsidRPr="00331580">
        <w:rPr>
          <w:lang w:val="en-GB"/>
        </w:rPr>
        <w:t xml:space="preserve"> has added a reference </w:t>
      </w:r>
      <w:r w:rsidR="004917AD">
        <w:rPr>
          <w:lang w:val="en-GB"/>
        </w:rPr>
        <w:t>data-</w:t>
      </w:r>
      <w:r w:rsidR="00285E9E">
        <w:rPr>
          <w:lang w:val="en-GB"/>
        </w:rPr>
        <w:t>set</w:t>
      </w:r>
      <w:r w:rsidR="005C3BA8" w:rsidRPr="00331580">
        <w:rPr>
          <w:lang w:val="en-GB"/>
        </w:rPr>
        <w:t xml:space="preserve"> including warp. The present study examines the</w:t>
      </w:r>
      <w:r w:rsidR="00A015C8" w:rsidRPr="00331580">
        <w:rPr>
          <w:lang w:val="en-GB"/>
        </w:rPr>
        <w:t xml:space="preserve"> strip-method </w:t>
      </w:r>
      <w:r w:rsidR="00F304F1">
        <w:rPr>
          <w:lang w:val="en-GB"/>
        </w:rPr>
        <w:t>implementation, [5]</w:t>
      </w:r>
      <w:r w:rsidR="005C3BA8" w:rsidRPr="00331580">
        <w:rPr>
          <w:lang w:val="en-GB"/>
        </w:rPr>
        <w:t xml:space="preserve">, </w:t>
      </w:r>
      <w:r w:rsidR="00A015C8" w:rsidRPr="00331580">
        <w:rPr>
          <w:lang w:val="en-GB"/>
        </w:rPr>
        <w:t xml:space="preserve">in order to evaluate its validity with respect to warp. Results from simulations </w:t>
      </w:r>
      <w:r w:rsidR="00C435A9">
        <w:rPr>
          <w:lang w:val="en-GB"/>
        </w:rPr>
        <w:t xml:space="preserve">in calm water and </w:t>
      </w:r>
      <w:r w:rsidR="00C435A9" w:rsidRPr="00331580">
        <w:rPr>
          <w:lang w:val="en-GB"/>
        </w:rPr>
        <w:t xml:space="preserve">regular </w:t>
      </w:r>
      <w:r w:rsidR="00C435A9">
        <w:rPr>
          <w:lang w:val="en-GB"/>
        </w:rPr>
        <w:t xml:space="preserve">waves of </w:t>
      </w:r>
      <w:r w:rsidR="00A015C8" w:rsidRPr="00331580">
        <w:rPr>
          <w:lang w:val="en-GB"/>
        </w:rPr>
        <w:t>three warped hulls and their parent</w:t>
      </w:r>
      <w:r w:rsidR="00285E9E">
        <w:rPr>
          <w:lang w:val="en-GB"/>
        </w:rPr>
        <w:t xml:space="preserve"> prismatic hull</w:t>
      </w:r>
      <w:r w:rsidR="00C435A9">
        <w:rPr>
          <w:lang w:val="en-GB"/>
        </w:rPr>
        <w:t xml:space="preserve"> of the University of Naples experiments</w:t>
      </w:r>
      <w:r w:rsidR="00285E9E">
        <w:rPr>
          <w:lang w:val="en-GB"/>
        </w:rPr>
        <w:t xml:space="preserve">, </w:t>
      </w:r>
      <w:r w:rsidR="00C435A9">
        <w:rPr>
          <w:lang w:val="en-GB"/>
        </w:rPr>
        <w:t>are presented and discussed.</w:t>
      </w:r>
    </w:p>
    <w:p w:rsidR="00F754D2" w:rsidRPr="00331580" w:rsidRDefault="00F754D2" w:rsidP="00F754D2">
      <w:pPr>
        <w:pStyle w:val="Heading1"/>
        <w:rPr>
          <w:lang w:val="en-GB" w:eastAsia="sv-SE"/>
        </w:rPr>
      </w:pPr>
      <w:r w:rsidRPr="00331580">
        <w:rPr>
          <w:lang w:val="en-GB" w:eastAsia="sv-SE"/>
        </w:rPr>
        <w:t>Simulation method and warp</w:t>
      </w:r>
    </w:p>
    <w:p w:rsidR="00F754D2" w:rsidRDefault="00F754D2" w:rsidP="009A7DAA">
      <w:pPr>
        <w:ind w:firstLine="0"/>
        <w:rPr>
          <w:lang w:val="en-GB"/>
        </w:rPr>
      </w:pPr>
      <w:r w:rsidRPr="00331580">
        <w:rPr>
          <w:lang w:val="en-GB"/>
        </w:rPr>
        <w:t>The simulation model is a 2-dimen</w:t>
      </w:r>
      <w:r w:rsidR="00F304F1">
        <w:rPr>
          <w:lang w:val="en-GB"/>
        </w:rPr>
        <w:t>sional time-domain strip method [4] and [5]</w:t>
      </w:r>
      <w:r w:rsidRPr="00331580">
        <w:rPr>
          <w:lang w:val="en-GB" w:eastAsia="sv-SE"/>
        </w:rPr>
        <w:t>.</w:t>
      </w:r>
      <w:r w:rsidR="00285E9E">
        <w:rPr>
          <w:lang w:val="en-GB" w:eastAsia="sv-SE"/>
        </w:rPr>
        <w:t xml:space="preserve"> </w:t>
      </w:r>
      <w:r w:rsidRPr="00331580">
        <w:rPr>
          <w:lang w:val="en-GB"/>
        </w:rPr>
        <w:t xml:space="preserve">The coefficients in the equations of motions are up-dated at every time step and the solution describes the non-linear situation of the </w:t>
      </w:r>
      <w:proofErr w:type="spellStart"/>
      <w:r w:rsidRPr="00331580">
        <w:rPr>
          <w:lang w:val="en-GB"/>
        </w:rPr>
        <w:t>planing</w:t>
      </w:r>
      <w:proofErr w:type="spellEnd"/>
      <w:r w:rsidRPr="00331580">
        <w:rPr>
          <w:lang w:val="en-GB"/>
        </w:rPr>
        <w:t xml:space="preserve"> hull in waves. During the simulation, pre-calculated hydrostatic and hydrodynamic coefficients are collected with reference to the momentary sectional draught. The hydrostatic coefficients are defined relative to the wave surface level and the dynamic coefficients relative to the piled-up surface level. The hydrodynamic section loads are determined as the momentary time rate of change of fluid momentum for both chines-wet and chines-dry parts of the hull. The decrease of pressure close to the transom stern, not caught by the 2-dimensional theory, is treated by a semi-empirical correction of the load distribution, </w:t>
      </w:r>
      <w:r w:rsidRPr="00331580">
        <w:rPr>
          <w:lang w:val="en-GB"/>
        </w:rPr>
        <w:fldChar w:fldCharType="begin"/>
      </w:r>
      <w:r w:rsidRPr="00331580">
        <w:rPr>
          <w:lang w:val="en-GB"/>
        </w:rPr>
        <w:instrText xml:space="preserve"> REF _Ref46931419 \h  \* MERGEFORMAT </w:instrText>
      </w:r>
      <w:r w:rsidRPr="00331580">
        <w:rPr>
          <w:lang w:val="en-GB"/>
        </w:rPr>
      </w:r>
      <w:r w:rsidRPr="00331580">
        <w:rPr>
          <w:lang w:val="en-GB"/>
        </w:rPr>
        <w:fldChar w:fldCharType="separate"/>
      </w:r>
      <w:r w:rsidR="00DC6A4C" w:rsidRPr="00331580">
        <w:rPr>
          <w:lang w:val="en-GB"/>
        </w:rPr>
        <w:t xml:space="preserve">Figure </w:t>
      </w:r>
      <w:r w:rsidR="00DC6A4C">
        <w:rPr>
          <w:noProof/>
          <w:lang w:val="en-GB"/>
        </w:rPr>
        <w:t>1</w:t>
      </w:r>
      <w:r w:rsidRPr="00331580">
        <w:rPr>
          <w:lang w:val="en-GB"/>
        </w:rPr>
        <w:fldChar w:fldCharType="end"/>
      </w:r>
      <w:r w:rsidRPr="00331580">
        <w:rPr>
          <w:lang w:val="en-GB"/>
        </w:rPr>
        <w:t>.</w:t>
      </w:r>
    </w:p>
    <w:p w:rsidR="009B3828" w:rsidRPr="00331580" w:rsidRDefault="009B3828" w:rsidP="002418D1">
      <w:pPr>
        <w:rPr>
          <w:lang w:val="en-GB"/>
        </w:rPr>
      </w:pPr>
    </w:p>
    <w:p w:rsidR="00F754D2" w:rsidRPr="00331580" w:rsidRDefault="00F754D2" w:rsidP="00F754D2">
      <w:pPr>
        <w:jc w:val="center"/>
        <w:rPr>
          <w:lang w:val="en-GB"/>
        </w:rPr>
      </w:pPr>
      <w:r w:rsidRPr="00331580">
        <w:rPr>
          <w:noProof/>
          <w:lang w:val="sv-SE" w:eastAsia="sv-SE"/>
        </w:rPr>
        <w:drawing>
          <wp:inline distT="0" distB="0" distL="0" distR="0" wp14:anchorId="09AE75C2" wp14:editId="04E83712">
            <wp:extent cx="2109411" cy="644685"/>
            <wp:effectExtent l="0" t="0" r="5715" b="3175"/>
            <wp:docPr id="3" name="Picture 3" descr="principle%20load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rinciple%20loadshap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890" cy="669587"/>
                    </a:xfrm>
                    <a:prstGeom prst="rect">
                      <a:avLst/>
                    </a:prstGeom>
                    <a:noFill/>
                    <a:ln>
                      <a:noFill/>
                    </a:ln>
                  </pic:spPr>
                </pic:pic>
              </a:graphicData>
            </a:graphic>
          </wp:inline>
        </w:drawing>
      </w:r>
    </w:p>
    <w:p w:rsidR="00F754D2" w:rsidRPr="00331580" w:rsidRDefault="00F754D2" w:rsidP="00F754D2">
      <w:pPr>
        <w:pStyle w:val="Caption"/>
        <w:jc w:val="center"/>
        <w:rPr>
          <w:b/>
          <w:lang w:val="en-GB"/>
        </w:rPr>
      </w:pPr>
      <w:bookmarkStart w:id="0" w:name="_Ref46931419"/>
      <w:r w:rsidRPr="00331580">
        <w:rPr>
          <w:lang w:val="en-GB"/>
        </w:rPr>
        <w:t xml:space="preserve">Figure </w:t>
      </w:r>
      <w:r w:rsidRPr="00331580">
        <w:rPr>
          <w:b/>
          <w:lang w:val="en-GB"/>
        </w:rPr>
        <w:fldChar w:fldCharType="begin"/>
      </w:r>
      <w:r w:rsidRPr="00331580">
        <w:rPr>
          <w:lang w:val="en-GB"/>
        </w:rPr>
        <w:instrText xml:space="preserve"> SEQ Figure \* ARABIC </w:instrText>
      </w:r>
      <w:r w:rsidRPr="00331580">
        <w:rPr>
          <w:b/>
          <w:lang w:val="en-GB"/>
        </w:rPr>
        <w:fldChar w:fldCharType="separate"/>
      </w:r>
      <w:r w:rsidR="00DC6A4C">
        <w:rPr>
          <w:noProof/>
          <w:lang w:val="en-GB"/>
        </w:rPr>
        <w:t>1</w:t>
      </w:r>
      <w:r w:rsidRPr="00331580">
        <w:rPr>
          <w:b/>
          <w:lang w:val="en-GB"/>
        </w:rPr>
        <w:fldChar w:fldCharType="end"/>
      </w:r>
      <w:bookmarkEnd w:id="0"/>
      <w:r w:rsidRPr="00331580">
        <w:rPr>
          <w:lang w:val="en-GB"/>
        </w:rPr>
        <w:t>. Princ</w:t>
      </w:r>
      <w:r w:rsidR="002418D1">
        <w:rPr>
          <w:lang w:val="en-GB"/>
        </w:rPr>
        <w:t xml:space="preserve">ipal correction, solid line, of the pressure </w:t>
      </w:r>
      <w:r w:rsidRPr="00331580">
        <w:rPr>
          <w:lang w:val="en-GB"/>
        </w:rPr>
        <w:t>(2-D force distribution) close to the transom.</w:t>
      </w:r>
    </w:p>
    <w:p w:rsidR="00F754D2" w:rsidRPr="00331580" w:rsidRDefault="00F754D2" w:rsidP="00F754D2">
      <w:pPr>
        <w:rPr>
          <w:lang w:val="en-GB"/>
        </w:rPr>
      </w:pPr>
    </w:p>
    <w:p w:rsidR="00F754D2" w:rsidRPr="00331580" w:rsidRDefault="00F754D2" w:rsidP="00B45C72">
      <w:pPr>
        <w:rPr>
          <w:lang w:val="en-GB" w:eastAsia="sv-SE"/>
        </w:rPr>
      </w:pPr>
      <w:r w:rsidRPr="00331580">
        <w:rPr>
          <w:lang w:val="en-GB" w:eastAsia="sv-SE"/>
        </w:rPr>
        <w:t>The equations of motions are sol</w:t>
      </w:r>
      <w:r w:rsidR="00285E9E">
        <w:rPr>
          <w:lang w:val="en-GB" w:eastAsia="sv-SE"/>
        </w:rPr>
        <w:t>ved iteratively by a predictor-corrector tech</w:t>
      </w:r>
      <w:r w:rsidRPr="00331580">
        <w:rPr>
          <w:lang w:val="en-GB" w:eastAsia="sv-SE"/>
        </w:rPr>
        <w:t xml:space="preserve">nique in the time-domain. </w:t>
      </w:r>
      <w:r w:rsidRPr="00331580">
        <w:rPr>
          <w:lang w:val="en-GB"/>
        </w:rPr>
        <w:t xml:space="preserve">The method is validated for speeds, in terms of Froude number based on ship width </w:t>
      </w:r>
      <w:proofErr w:type="spellStart"/>
      <w:r w:rsidRPr="00285E9E">
        <w:rPr>
          <w:i/>
          <w:lang w:val="en-GB"/>
        </w:rPr>
        <w:t>C</w:t>
      </w:r>
      <w:r w:rsidRPr="00285E9E">
        <w:rPr>
          <w:i/>
          <w:vertAlign w:val="subscript"/>
          <w:lang w:val="en-GB"/>
        </w:rPr>
        <w:t>v</w:t>
      </w:r>
      <w:proofErr w:type="spellEnd"/>
      <w:r w:rsidR="00285E9E">
        <w:rPr>
          <w:lang w:val="en-GB"/>
        </w:rPr>
        <w:t>&gt;2</w:t>
      </w:r>
      <w:r w:rsidRPr="00331580">
        <w:rPr>
          <w:lang w:val="en-GB"/>
        </w:rPr>
        <w:t xml:space="preserve">, </w:t>
      </w:r>
      <w:r w:rsidR="00F304F1">
        <w:rPr>
          <w:lang w:val="en-GB" w:eastAsia="sv-SE"/>
        </w:rPr>
        <w:t>[5]</w:t>
      </w:r>
      <w:r w:rsidRPr="00331580">
        <w:rPr>
          <w:lang w:val="en-GB"/>
        </w:rPr>
        <w:t>.</w:t>
      </w:r>
    </w:p>
    <w:p w:rsidR="00F754D2" w:rsidRPr="00331580" w:rsidRDefault="00F754D2" w:rsidP="00F754D2">
      <w:pPr>
        <w:rPr>
          <w:lang w:val="en-GB"/>
        </w:rPr>
      </w:pPr>
      <w:r w:rsidRPr="00331580">
        <w:rPr>
          <w:lang w:val="en-GB"/>
        </w:rPr>
        <w:t>A pre-calculation technique is applied where the sectional added masses are pre-calculated and store</w:t>
      </w:r>
      <w:r w:rsidR="00285E9E">
        <w:rPr>
          <w:lang w:val="en-GB"/>
        </w:rPr>
        <w:t>d for a number of draughts. D</w:t>
      </w:r>
      <w:r w:rsidRPr="00331580">
        <w:rPr>
          <w:lang w:val="en-GB"/>
        </w:rPr>
        <w:t xml:space="preserve">uring the simulation, the momentary added masses and rate of change of added masses are calculated </w:t>
      </w:r>
      <w:r w:rsidR="00950D67">
        <w:rPr>
          <w:lang w:val="en-GB"/>
        </w:rPr>
        <w:t xml:space="preserve">from the stored data picked with reference to sectional </w:t>
      </w:r>
      <w:r w:rsidRPr="00331580">
        <w:rPr>
          <w:lang w:val="en-GB"/>
        </w:rPr>
        <w:t>draughts</w:t>
      </w:r>
      <w:r w:rsidR="00950D67">
        <w:rPr>
          <w:lang w:val="en-GB"/>
        </w:rPr>
        <w:t xml:space="preserve"> at present time </w:t>
      </w:r>
      <w:r w:rsidR="00637F95">
        <w:rPr>
          <w:lang w:val="en-GB"/>
        </w:rPr>
        <w:t>instant</w:t>
      </w:r>
      <w:r w:rsidRPr="00331580">
        <w:rPr>
          <w:lang w:val="en-GB"/>
        </w:rPr>
        <w:t>. This pre-calculation technique significantly reduces the computational effort.</w:t>
      </w:r>
    </w:p>
    <w:p w:rsidR="00F754D2" w:rsidRPr="00331580" w:rsidRDefault="00F754D2" w:rsidP="00F754D2">
      <w:pPr>
        <w:rPr>
          <w:lang w:val="en-GB" w:eastAsia="sv-SE"/>
        </w:rPr>
      </w:pPr>
    </w:p>
    <w:p w:rsidR="00F754D2" w:rsidRPr="00331580" w:rsidRDefault="00F754D2" w:rsidP="00F754D2">
      <w:pPr>
        <w:rPr>
          <w:lang w:val="en-GB" w:eastAsia="sv-SE"/>
        </w:rPr>
      </w:pPr>
      <w:r w:rsidRPr="00331580">
        <w:rPr>
          <w:noProof/>
          <w:lang w:val="sv-SE" w:eastAsia="sv-SE"/>
        </w:rPr>
        <w:drawing>
          <wp:inline distT="0" distB="0" distL="0" distR="0" wp14:anchorId="5B956BBA" wp14:editId="0E52B5A2">
            <wp:extent cx="2152249" cy="1084997"/>
            <wp:effectExtent l="0" t="0" r="635" b="1270"/>
            <wp:docPr id="2" name="Picture 2" descr="coordin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rdina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8199" cy="1113203"/>
                    </a:xfrm>
                    <a:prstGeom prst="rect">
                      <a:avLst/>
                    </a:prstGeom>
                    <a:noFill/>
                    <a:ln>
                      <a:noFill/>
                    </a:ln>
                  </pic:spPr>
                </pic:pic>
              </a:graphicData>
            </a:graphic>
          </wp:inline>
        </w:drawing>
      </w:r>
      <w:r w:rsidRPr="00331580">
        <w:rPr>
          <w:noProof/>
          <w:lang w:val="sv-SE" w:eastAsia="sv-SE"/>
        </w:rPr>
        <w:drawing>
          <wp:inline distT="0" distB="0" distL="0" distR="0" wp14:anchorId="160ED362" wp14:editId="51D00DAC">
            <wp:extent cx="2035539" cy="962006"/>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dgeAnalogyII.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5196" cy="990200"/>
                    </a:xfrm>
                    <a:prstGeom prst="rect">
                      <a:avLst/>
                    </a:prstGeom>
                  </pic:spPr>
                </pic:pic>
              </a:graphicData>
            </a:graphic>
          </wp:inline>
        </w:drawing>
      </w:r>
    </w:p>
    <w:p w:rsidR="00F754D2" w:rsidRPr="00331580" w:rsidRDefault="00F754D2" w:rsidP="00F754D2">
      <w:pPr>
        <w:pStyle w:val="Caption"/>
        <w:jc w:val="center"/>
        <w:rPr>
          <w:b/>
          <w:lang w:val="en-GB" w:eastAsia="sv-SE"/>
        </w:rPr>
      </w:pPr>
      <w:bookmarkStart w:id="1" w:name="_Ref46931534"/>
      <w:r w:rsidRPr="00331580">
        <w:rPr>
          <w:lang w:val="en-GB"/>
        </w:rPr>
        <w:t xml:space="preserve">Figure </w:t>
      </w:r>
      <w:r w:rsidRPr="00331580">
        <w:rPr>
          <w:b/>
          <w:lang w:val="en-GB"/>
        </w:rPr>
        <w:fldChar w:fldCharType="begin"/>
      </w:r>
      <w:r w:rsidRPr="00331580">
        <w:rPr>
          <w:lang w:val="en-GB"/>
        </w:rPr>
        <w:instrText xml:space="preserve"> SEQ Figure \* ARABIC </w:instrText>
      </w:r>
      <w:r w:rsidRPr="00331580">
        <w:rPr>
          <w:b/>
          <w:lang w:val="en-GB"/>
        </w:rPr>
        <w:fldChar w:fldCharType="separate"/>
      </w:r>
      <w:r w:rsidR="00DC6A4C">
        <w:rPr>
          <w:noProof/>
          <w:lang w:val="en-GB"/>
        </w:rPr>
        <w:t>2</w:t>
      </w:r>
      <w:r w:rsidRPr="00331580">
        <w:rPr>
          <w:b/>
          <w:lang w:val="en-GB"/>
        </w:rPr>
        <w:fldChar w:fldCharType="end"/>
      </w:r>
      <w:bookmarkEnd w:id="1"/>
      <w:r w:rsidRPr="00331580">
        <w:rPr>
          <w:lang w:val="en-GB"/>
        </w:rPr>
        <w:t>.</w:t>
      </w:r>
    </w:p>
    <w:p w:rsidR="00F754D2" w:rsidRPr="00331580" w:rsidRDefault="00F754D2" w:rsidP="002418D1">
      <w:pPr>
        <w:ind w:firstLine="0"/>
        <w:rPr>
          <w:lang w:val="en-GB" w:eastAsia="sv-SE"/>
        </w:rPr>
      </w:pPr>
      <w:r w:rsidRPr="00331580">
        <w:rPr>
          <w:lang w:val="en-GB" w:eastAsia="sv-SE"/>
        </w:rPr>
        <w:lastRenderedPageBreak/>
        <w:t>Forces are defined in the hull-fix coordinate system (</w:t>
      </w:r>
      <w:r w:rsidRPr="00F304F1">
        <w:rPr>
          <w:i/>
          <w:lang w:val="en-GB" w:eastAsia="sv-SE"/>
        </w:rPr>
        <w:t>x</w:t>
      </w:r>
      <w:r w:rsidRPr="00F304F1">
        <w:rPr>
          <w:i/>
          <w:vertAlign w:val="subscript"/>
          <w:lang w:val="en-GB" w:eastAsia="sv-SE"/>
        </w:rPr>
        <w:t>1</w:t>
      </w:r>
      <w:r w:rsidRPr="00331580">
        <w:rPr>
          <w:lang w:val="en-GB" w:eastAsia="sv-SE"/>
        </w:rPr>
        <w:t xml:space="preserve">, </w:t>
      </w:r>
      <w:r w:rsidRPr="00F304F1">
        <w:rPr>
          <w:i/>
          <w:lang w:val="en-GB" w:eastAsia="sv-SE"/>
        </w:rPr>
        <w:t>x</w:t>
      </w:r>
      <w:r w:rsidRPr="00F304F1">
        <w:rPr>
          <w:i/>
          <w:vertAlign w:val="subscript"/>
          <w:lang w:val="en-GB" w:eastAsia="sv-SE"/>
        </w:rPr>
        <w:t>3</w:t>
      </w:r>
      <w:r w:rsidRPr="00331580">
        <w:rPr>
          <w:lang w:val="en-GB" w:eastAsia="sv-SE"/>
        </w:rPr>
        <w:t xml:space="preserve">), </w:t>
      </w:r>
      <w:r w:rsidRPr="00331580">
        <w:rPr>
          <w:lang w:val="en-GB" w:eastAsia="sv-SE"/>
        </w:rPr>
        <w:fldChar w:fldCharType="begin"/>
      </w:r>
      <w:r w:rsidRPr="00331580">
        <w:rPr>
          <w:lang w:val="en-GB" w:eastAsia="sv-SE"/>
        </w:rPr>
        <w:instrText xml:space="preserve"> REF _Ref46931534 \h  \* MERGEFORMAT </w:instrText>
      </w:r>
      <w:r w:rsidRPr="00331580">
        <w:rPr>
          <w:lang w:val="en-GB" w:eastAsia="sv-SE"/>
        </w:rPr>
      </w:r>
      <w:r w:rsidRPr="00331580">
        <w:rPr>
          <w:lang w:val="en-GB" w:eastAsia="sv-SE"/>
        </w:rPr>
        <w:fldChar w:fldCharType="separate"/>
      </w:r>
      <w:r w:rsidR="00DC6A4C" w:rsidRPr="00331580">
        <w:rPr>
          <w:lang w:val="en-GB"/>
        </w:rPr>
        <w:t xml:space="preserve">Figure </w:t>
      </w:r>
      <w:r w:rsidR="00DC6A4C">
        <w:rPr>
          <w:noProof/>
          <w:lang w:val="en-GB"/>
        </w:rPr>
        <w:t>2</w:t>
      </w:r>
      <w:r w:rsidRPr="00331580">
        <w:rPr>
          <w:lang w:val="en-GB" w:eastAsia="sv-SE"/>
        </w:rPr>
        <w:fldChar w:fldCharType="end"/>
      </w:r>
      <w:r w:rsidR="004917AD">
        <w:rPr>
          <w:lang w:val="en-GB" w:eastAsia="sv-SE"/>
        </w:rPr>
        <w:t>,</w:t>
      </w:r>
      <w:r w:rsidRPr="00331580">
        <w:rPr>
          <w:lang w:val="en-GB" w:eastAsia="sv-SE"/>
        </w:rPr>
        <w:t xml:space="preserve"> and expressed as the rate of change of momentum as the hull moves through the water. By looking through the </w:t>
      </w:r>
      <w:r w:rsidRPr="00331580">
        <w:rPr>
          <w:i/>
          <w:lang w:val="en-GB" w:eastAsia="sv-SE"/>
        </w:rPr>
        <w:t>x</w:t>
      </w:r>
      <w:r w:rsidRPr="00331580">
        <w:rPr>
          <w:i/>
          <w:vertAlign w:val="subscript"/>
          <w:lang w:val="en-GB" w:eastAsia="sv-SE"/>
        </w:rPr>
        <w:t>1</w:t>
      </w:r>
      <w:r w:rsidRPr="00331580">
        <w:rPr>
          <w:lang w:val="en-GB" w:eastAsia="sv-SE"/>
        </w:rPr>
        <w:t>-</w:t>
      </w:r>
      <w:r w:rsidRPr="00331580">
        <w:rPr>
          <w:i/>
          <w:lang w:val="en-GB" w:eastAsia="sv-SE"/>
        </w:rPr>
        <w:t>x</w:t>
      </w:r>
      <w:r w:rsidRPr="00331580">
        <w:rPr>
          <w:i/>
          <w:vertAlign w:val="subscript"/>
          <w:lang w:val="en-GB" w:eastAsia="sv-SE"/>
        </w:rPr>
        <w:t>1</w:t>
      </w:r>
      <w:r w:rsidRPr="00331580">
        <w:rPr>
          <w:lang w:val="en-GB" w:eastAsia="sv-SE"/>
        </w:rPr>
        <w:t xml:space="preserve"> plane, </w:t>
      </w:r>
      <w:r w:rsidRPr="00331580">
        <w:rPr>
          <w:lang w:val="en-GB" w:eastAsia="sv-SE"/>
        </w:rPr>
        <w:fldChar w:fldCharType="begin"/>
      </w:r>
      <w:r w:rsidRPr="00331580">
        <w:rPr>
          <w:lang w:val="en-GB" w:eastAsia="sv-SE"/>
        </w:rPr>
        <w:instrText xml:space="preserve"> REF _Ref46931534 \h  \* MERGEFORMAT </w:instrText>
      </w:r>
      <w:r w:rsidRPr="00331580">
        <w:rPr>
          <w:lang w:val="en-GB" w:eastAsia="sv-SE"/>
        </w:rPr>
      </w:r>
      <w:r w:rsidRPr="00331580">
        <w:rPr>
          <w:lang w:val="en-GB" w:eastAsia="sv-SE"/>
        </w:rPr>
        <w:fldChar w:fldCharType="separate"/>
      </w:r>
      <w:r w:rsidR="00DC6A4C" w:rsidRPr="00331580">
        <w:rPr>
          <w:lang w:val="en-GB"/>
        </w:rPr>
        <w:t xml:space="preserve">Figure </w:t>
      </w:r>
      <w:r w:rsidR="00DC6A4C">
        <w:rPr>
          <w:noProof/>
          <w:lang w:val="en-GB"/>
        </w:rPr>
        <w:t>2</w:t>
      </w:r>
      <w:r w:rsidRPr="00331580">
        <w:rPr>
          <w:lang w:val="en-GB" w:eastAsia="sv-SE"/>
        </w:rPr>
        <w:fldChar w:fldCharType="end"/>
      </w:r>
      <w:r w:rsidRPr="00331580">
        <w:rPr>
          <w:lang w:val="en-GB" w:eastAsia="sv-SE"/>
        </w:rPr>
        <w:t>, local forces are expressed as,</w:t>
      </w:r>
    </w:p>
    <w:p w:rsidR="00F754D2" w:rsidRPr="00331580" w:rsidRDefault="00F754D2" w:rsidP="00F754D2">
      <w:pPr>
        <w:rPr>
          <w:lang w:val="en-GB" w:eastAsia="sv-SE"/>
        </w:rPr>
      </w:pPr>
    </w:p>
    <w:tbl>
      <w:tblPr>
        <w:tblStyle w:val="TableGrid"/>
        <w:tblpPr w:leftFromText="141" w:rightFromText="141" w:vertAnchor="text" w:tblpY="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8"/>
        <w:gridCol w:w="933"/>
      </w:tblGrid>
      <w:tr w:rsidR="00F754D2" w:rsidRPr="00331580" w:rsidTr="009B3828">
        <w:tc>
          <w:tcPr>
            <w:tcW w:w="8075" w:type="dxa"/>
            <w:vAlign w:val="center"/>
          </w:tcPr>
          <w:p w:rsidR="00F754D2" w:rsidRPr="00331580" w:rsidRDefault="00EC5B7B" w:rsidP="001C6FB4">
            <w:pPr>
              <w:rPr>
                <w:lang w:val="en-GB"/>
              </w:rPr>
            </w:pPr>
            <m:oMathPara>
              <m:oMathParaPr>
                <m:jc m:val="left"/>
              </m:oMathParaPr>
              <m:oMath>
                <m:sSub>
                  <m:sSubPr>
                    <m:ctrlPr>
                      <w:rPr>
                        <w:rFonts w:ascii="Cambria Math" w:hAnsi="Cambria Math"/>
                        <w:i/>
                        <w:lang w:val="en-GB" w:eastAsia="sv-SE"/>
                      </w:rPr>
                    </m:ctrlPr>
                  </m:sSubPr>
                  <m:e>
                    <m:r>
                      <w:rPr>
                        <w:rFonts w:ascii="Cambria Math" w:hAnsi="Cambria Math"/>
                        <w:lang w:val="en-GB" w:eastAsia="sv-SE"/>
                      </w:rPr>
                      <m:t>f</m:t>
                    </m:r>
                  </m:e>
                  <m:sub>
                    <m:r>
                      <w:rPr>
                        <w:rFonts w:ascii="Cambria Math" w:hAnsi="Cambria Math"/>
                        <w:lang w:val="en-GB" w:eastAsia="sv-SE"/>
                      </w:rPr>
                      <m:t>3</m:t>
                    </m:r>
                  </m:sub>
                </m:sSub>
                <m:r>
                  <w:rPr>
                    <w:rFonts w:ascii="Cambria Math" w:hAnsi="Cambria Math"/>
                    <w:lang w:val="en-GB" w:eastAsia="sv-SE"/>
                  </w:rPr>
                  <m:t>=</m:t>
                </m:r>
                <m:f>
                  <m:fPr>
                    <m:ctrlPr>
                      <w:rPr>
                        <w:rFonts w:ascii="Cambria Math" w:hAnsi="Cambria Math"/>
                        <w:i/>
                        <w:lang w:val="en-GB" w:eastAsia="sv-SE"/>
                      </w:rPr>
                    </m:ctrlPr>
                  </m:fPr>
                  <m:num>
                    <m:r>
                      <w:rPr>
                        <w:rFonts w:ascii="Cambria Math" w:hAnsi="Cambria Math"/>
                        <w:lang w:val="en-GB" w:eastAsia="sv-SE"/>
                      </w:rPr>
                      <m:t>d</m:t>
                    </m:r>
                  </m:num>
                  <m:den>
                    <m:r>
                      <w:rPr>
                        <w:rFonts w:ascii="Cambria Math" w:hAnsi="Cambria Math"/>
                        <w:lang w:val="en-GB" w:eastAsia="sv-SE"/>
                      </w:rPr>
                      <m:t>dt</m:t>
                    </m:r>
                  </m:den>
                </m:f>
                <m:d>
                  <m:dPr>
                    <m:ctrlPr>
                      <w:rPr>
                        <w:rFonts w:ascii="Cambria Math" w:hAnsi="Cambria Math"/>
                        <w:i/>
                        <w:lang w:val="en-GB" w:eastAsia="sv-SE"/>
                      </w:rPr>
                    </m:ctrlPr>
                  </m:dPr>
                  <m:e>
                    <m:sSub>
                      <m:sSubPr>
                        <m:ctrlPr>
                          <w:rPr>
                            <w:rFonts w:ascii="Cambria Math" w:hAnsi="Cambria Math"/>
                            <w:i/>
                            <w:lang w:val="en-GB" w:eastAsia="sv-SE"/>
                          </w:rPr>
                        </m:ctrlPr>
                      </m:sSubPr>
                      <m:e>
                        <m:r>
                          <w:rPr>
                            <w:rFonts w:ascii="Cambria Math" w:hAnsi="Cambria Math"/>
                            <w:lang w:val="en-GB" w:eastAsia="sv-SE"/>
                          </w:rPr>
                          <m:t>a</m:t>
                        </m:r>
                      </m:e>
                      <m:sub>
                        <m:r>
                          <w:rPr>
                            <w:rFonts w:ascii="Cambria Math" w:hAnsi="Cambria Math"/>
                            <w:lang w:val="en-GB" w:eastAsia="sv-SE"/>
                          </w:rPr>
                          <m:t>33</m:t>
                        </m:r>
                      </m:sub>
                    </m:sSub>
                    <m:sSub>
                      <m:sSubPr>
                        <m:ctrlPr>
                          <w:rPr>
                            <w:rFonts w:ascii="Cambria Math" w:hAnsi="Cambria Math"/>
                            <w:i/>
                            <w:lang w:val="en-GB" w:eastAsia="sv-SE"/>
                          </w:rPr>
                        </m:ctrlPr>
                      </m:sSubPr>
                      <m:e>
                        <m:r>
                          <w:rPr>
                            <w:rFonts w:ascii="Cambria Math" w:hAnsi="Cambria Math"/>
                            <w:lang w:val="en-GB" w:eastAsia="sv-SE"/>
                          </w:rPr>
                          <m:t>u</m:t>
                        </m:r>
                      </m:e>
                      <m:sub>
                        <m:r>
                          <w:rPr>
                            <w:rFonts w:ascii="Cambria Math" w:hAnsi="Cambria Math"/>
                            <w:lang w:val="en-GB" w:eastAsia="sv-SE"/>
                          </w:rPr>
                          <m:t>3</m:t>
                        </m:r>
                      </m:sub>
                    </m:sSub>
                    <m:r>
                      <w:rPr>
                        <w:rFonts w:ascii="Cambria Math" w:hAnsi="Cambria Math"/>
                        <w:lang w:val="en-GB" w:eastAsia="sv-SE"/>
                      </w:rPr>
                      <m:t>+</m:t>
                    </m:r>
                    <m:sSub>
                      <m:sSubPr>
                        <m:ctrlPr>
                          <w:rPr>
                            <w:rFonts w:ascii="Cambria Math" w:hAnsi="Cambria Math"/>
                            <w:i/>
                            <w:lang w:val="en-GB" w:eastAsia="sv-SE"/>
                          </w:rPr>
                        </m:ctrlPr>
                      </m:sSubPr>
                      <m:e>
                        <m:r>
                          <w:rPr>
                            <w:rFonts w:ascii="Cambria Math" w:hAnsi="Cambria Math"/>
                            <w:lang w:val="en-GB" w:eastAsia="sv-SE"/>
                          </w:rPr>
                          <m:t>a</m:t>
                        </m:r>
                      </m:e>
                      <m:sub>
                        <m:r>
                          <w:rPr>
                            <w:rFonts w:ascii="Cambria Math" w:hAnsi="Cambria Math"/>
                            <w:lang w:val="en-GB" w:eastAsia="sv-SE"/>
                          </w:rPr>
                          <m:t>31</m:t>
                        </m:r>
                      </m:sub>
                    </m:sSub>
                    <m:sSub>
                      <m:sSubPr>
                        <m:ctrlPr>
                          <w:rPr>
                            <w:rFonts w:ascii="Cambria Math" w:hAnsi="Cambria Math"/>
                            <w:i/>
                            <w:lang w:val="en-GB" w:eastAsia="sv-SE"/>
                          </w:rPr>
                        </m:ctrlPr>
                      </m:sSubPr>
                      <m:e>
                        <m:r>
                          <w:rPr>
                            <w:rFonts w:ascii="Cambria Math" w:hAnsi="Cambria Math"/>
                            <w:lang w:val="en-GB" w:eastAsia="sv-SE"/>
                          </w:rPr>
                          <m:t>u</m:t>
                        </m:r>
                      </m:e>
                      <m:sub>
                        <m:r>
                          <w:rPr>
                            <w:rFonts w:ascii="Cambria Math" w:hAnsi="Cambria Math"/>
                            <w:lang w:val="en-GB" w:eastAsia="sv-SE"/>
                          </w:rPr>
                          <m:t>1</m:t>
                        </m:r>
                      </m:sub>
                    </m:sSub>
                  </m:e>
                </m:d>
                <m:r>
                  <w:rPr>
                    <w:rFonts w:ascii="Cambria Math" w:hAnsi="Cambria Math"/>
                    <w:lang w:val="en-GB" w:eastAsia="sv-SE"/>
                  </w:rPr>
                  <m:t>+ρgAcos</m:t>
                </m:r>
                <m:d>
                  <m:dPr>
                    <m:ctrlPr>
                      <w:rPr>
                        <w:rFonts w:ascii="Cambria Math" w:hAnsi="Cambria Math"/>
                        <w:i/>
                        <w:lang w:val="en-GB" w:eastAsia="sv-SE"/>
                      </w:rPr>
                    </m:ctrlPr>
                  </m:dPr>
                  <m:e>
                    <m:sSub>
                      <m:sSubPr>
                        <m:ctrlPr>
                          <w:rPr>
                            <w:rFonts w:ascii="Cambria Math" w:hAnsi="Cambria Math"/>
                            <w:i/>
                            <w:lang w:val="en-GB" w:eastAsia="sv-SE"/>
                          </w:rPr>
                        </m:ctrlPr>
                      </m:sSubPr>
                      <m:e>
                        <m:r>
                          <w:rPr>
                            <w:rFonts w:ascii="Cambria Math" w:hAnsi="Cambria Math"/>
                            <w:lang w:val="en-GB" w:eastAsia="sv-SE"/>
                          </w:rPr>
                          <m:t>η</m:t>
                        </m:r>
                      </m:e>
                      <m:sub>
                        <m:r>
                          <w:rPr>
                            <w:rFonts w:ascii="Cambria Math" w:hAnsi="Cambria Math"/>
                            <w:lang w:val="en-GB" w:eastAsia="sv-SE"/>
                          </w:rPr>
                          <m:t>5</m:t>
                        </m:r>
                      </m:sub>
                    </m:sSub>
                  </m:e>
                </m:d>
              </m:oMath>
            </m:oMathPara>
          </w:p>
        </w:tc>
        <w:tc>
          <w:tcPr>
            <w:tcW w:w="986" w:type="dxa"/>
            <w:vAlign w:val="center"/>
          </w:tcPr>
          <w:p w:rsidR="00F754D2" w:rsidRPr="00331580" w:rsidRDefault="00F754D2" w:rsidP="009B3828">
            <w:pPr>
              <w:rPr>
                <w:b/>
                <w:lang w:val="en-GB"/>
              </w:rPr>
            </w:pPr>
            <w:bookmarkStart w:id="2" w:name="_Ref46926141"/>
            <w:r w:rsidRPr="00331580">
              <w:rPr>
                <w:lang w:val="en-GB"/>
              </w:rPr>
              <w:t>(</w:t>
            </w:r>
            <w:r w:rsidRPr="00331580">
              <w:rPr>
                <w:b/>
                <w:lang w:val="en-GB"/>
              </w:rPr>
              <w:fldChar w:fldCharType="begin"/>
            </w:r>
            <w:r w:rsidRPr="00331580">
              <w:rPr>
                <w:lang w:val="en-GB"/>
              </w:rPr>
              <w:instrText xml:space="preserve"> SEQ ( \* ARABIC </w:instrText>
            </w:r>
            <w:r w:rsidRPr="00331580">
              <w:rPr>
                <w:b/>
                <w:lang w:val="en-GB"/>
              </w:rPr>
              <w:fldChar w:fldCharType="separate"/>
            </w:r>
            <w:r w:rsidR="00DC6A4C">
              <w:rPr>
                <w:noProof/>
                <w:lang w:val="en-GB"/>
              </w:rPr>
              <w:t>1</w:t>
            </w:r>
            <w:r w:rsidRPr="00331580">
              <w:rPr>
                <w:b/>
                <w:lang w:val="en-GB"/>
              </w:rPr>
              <w:fldChar w:fldCharType="end"/>
            </w:r>
            <w:r w:rsidRPr="00331580">
              <w:rPr>
                <w:lang w:val="en-GB"/>
              </w:rPr>
              <w:t>)</w:t>
            </w:r>
            <w:bookmarkEnd w:id="2"/>
          </w:p>
        </w:tc>
      </w:tr>
    </w:tbl>
    <w:p w:rsidR="00F754D2" w:rsidRPr="00331580" w:rsidRDefault="00F754D2" w:rsidP="00F754D2">
      <w:pPr>
        <w:rPr>
          <w:lang w:val="en-GB" w:eastAsia="sv-SE"/>
        </w:rPr>
      </w:pPr>
    </w:p>
    <w:tbl>
      <w:tblPr>
        <w:tblStyle w:val="TableGrid"/>
        <w:tblpPr w:leftFromText="141" w:rightFromText="141" w:vertAnchor="text" w:tblpY="29"/>
        <w:tblW w:w="69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4"/>
        <w:gridCol w:w="807"/>
      </w:tblGrid>
      <w:tr w:rsidR="00F754D2" w:rsidRPr="00331580" w:rsidTr="009B3828">
        <w:tc>
          <w:tcPr>
            <w:tcW w:w="6232" w:type="dxa"/>
            <w:vAlign w:val="center"/>
          </w:tcPr>
          <w:p w:rsidR="00F754D2" w:rsidRPr="00331580" w:rsidRDefault="00EC5B7B" w:rsidP="001C6FB4">
            <w:pPr>
              <w:rPr>
                <w:lang w:val="en-GB"/>
              </w:rPr>
            </w:pPr>
            <m:oMathPara>
              <m:oMathParaPr>
                <m:jc m:val="left"/>
              </m:oMathParaPr>
              <m:oMath>
                <m:sSub>
                  <m:sSubPr>
                    <m:ctrlPr>
                      <w:rPr>
                        <w:rFonts w:ascii="Cambria Math" w:hAnsi="Cambria Math"/>
                        <w:i/>
                        <w:lang w:val="en-GB" w:eastAsia="sv-SE"/>
                      </w:rPr>
                    </m:ctrlPr>
                  </m:sSubPr>
                  <m:e>
                    <m:r>
                      <w:rPr>
                        <w:rFonts w:ascii="Cambria Math" w:hAnsi="Cambria Math"/>
                        <w:lang w:val="en-GB" w:eastAsia="sv-SE"/>
                      </w:rPr>
                      <m:t>f</m:t>
                    </m:r>
                  </m:e>
                  <m:sub>
                    <m:r>
                      <w:rPr>
                        <w:rFonts w:ascii="Cambria Math" w:hAnsi="Cambria Math"/>
                        <w:lang w:val="en-GB" w:eastAsia="sv-SE"/>
                      </w:rPr>
                      <m:t>1</m:t>
                    </m:r>
                  </m:sub>
                </m:sSub>
                <m:r>
                  <w:rPr>
                    <w:rFonts w:ascii="Cambria Math" w:hAnsi="Cambria Math"/>
                    <w:lang w:val="en-GB" w:eastAsia="sv-SE"/>
                  </w:rPr>
                  <m:t>=</m:t>
                </m:r>
                <m:f>
                  <m:fPr>
                    <m:ctrlPr>
                      <w:rPr>
                        <w:rFonts w:ascii="Cambria Math" w:hAnsi="Cambria Math"/>
                        <w:i/>
                        <w:lang w:val="en-GB" w:eastAsia="sv-SE"/>
                      </w:rPr>
                    </m:ctrlPr>
                  </m:fPr>
                  <m:num>
                    <m:r>
                      <w:rPr>
                        <w:rFonts w:ascii="Cambria Math" w:hAnsi="Cambria Math"/>
                        <w:lang w:val="en-GB" w:eastAsia="sv-SE"/>
                      </w:rPr>
                      <m:t>d</m:t>
                    </m:r>
                  </m:num>
                  <m:den>
                    <m:r>
                      <w:rPr>
                        <w:rFonts w:ascii="Cambria Math" w:hAnsi="Cambria Math"/>
                        <w:lang w:val="en-GB" w:eastAsia="sv-SE"/>
                      </w:rPr>
                      <m:t>dt</m:t>
                    </m:r>
                  </m:den>
                </m:f>
                <m:d>
                  <m:dPr>
                    <m:ctrlPr>
                      <w:rPr>
                        <w:rFonts w:ascii="Cambria Math" w:hAnsi="Cambria Math"/>
                        <w:i/>
                        <w:lang w:val="en-GB" w:eastAsia="sv-SE"/>
                      </w:rPr>
                    </m:ctrlPr>
                  </m:dPr>
                  <m:e>
                    <m:sSub>
                      <m:sSubPr>
                        <m:ctrlPr>
                          <w:rPr>
                            <w:rFonts w:ascii="Cambria Math" w:hAnsi="Cambria Math"/>
                            <w:i/>
                            <w:lang w:val="en-GB" w:eastAsia="sv-SE"/>
                          </w:rPr>
                        </m:ctrlPr>
                      </m:sSubPr>
                      <m:e>
                        <m:r>
                          <w:rPr>
                            <w:rFonts w:ascii="Cambria Math" w:hAnsi="Cambria Math"/>
                            <w:lang w:val="en-GB" w:eastAsia="sv-SE"/>
                          </w:rPr>
                          <m:t>a</m:t>
                        </m:r>
                      </m:e>
                      <m:sub>
                        <m:r>
                          <w:rPr>
                            <w:rFonts w:ascii="Cambria Math" w:hAnsi="Cambria Math"/>
                            <w:lang w:val="en-GB" w:eastAsia="sv-SE"/>
                          </w:rPr>
                          <m:t>11</m:t>
                        </m:r>
                      </m:sub>
                    </m:sSub>
                    <m:sSub>
                      <m:sSubPr>
                        <m:ctrlPr>
                          <w:rPr>
                            <w:rFonts w:ascii="Cambria Math" w:hAnsi="Cambria Math"/>
                            <w:i/>
                            <w:lang w:val="en-GB" w:eastAsia="sv-SE"/>
                          </w:rPr>
                        </m:ctrlPr>
                      </m:sSubPr>
                      <m:e>
                        <m:r>
                          <w:rPr>
                            <w:rFonts w:ascii="Cambria Math" w:hAnsi="Cambria Math"/>
                            <w:lang w:val="en-GB" w:eastAsia="sv-SE"/>
                          </w:rPr>
                          <m:t>u</m:t>
                        </m:r>
                      </m:e>
                      <m:sub>
                        <m:r>
                          <w:rPr>
                            <w:rFonts w:ascii="Cambria Math" w:hAnsi="Cambria Math"/>
                            <w:lang w:val="en-GB" w:eastAsia="sv-SE"/>
                          </w:rPr>
                          <m:t>1</m:t>
                        </m:r>
                      </m:sub>
                    </m:sSub>
                    <m:r>
                      <w:rPr>
                        <w:rFonts w:ascii="Cambria Math" w:hAnsi="Cambria Math"/>
                        <w:lang w:val="en-GB" w:eastAsia="sv-SE"/>
                      </w:rPr>
                      <m:t>+</m:t>
                    </m:r>
                    <m:sSub>
                      <m:sSubPr>
                        <m:ctrlPr>
                          <w:rPr>
                            <w:rFonts w:ascii="Cambria Math" w:hAnsi="Cambria Math"/>
                            <w:i/>
                            <w:lang w:val="en-GB" w:eastAsia="sv-SE"/>
                          </w:rPr>
                        </m:ctrlPr>
                      </m:sSubPr>
                      <m:e>
                        <m:r>
                          <w:rPr>
                            <w:rFonts w:ascii="Cambria Math" w:hAnsi="Cambria Math"/>
                            <w:lang w:val="en-GB" w:eastAsia="sv-SE"/>
                          </w:rPr>
                          <m:t>a</m:t>
                        </m:r>
                      </m:e>
                      <m:sub>
                        <m:r>
                          <w:rPr>
                            <w:rFonts w:ascii="Cambria Math" w:hAnsi="Cambria Math"/>
                            <w:lang w:val="en-GB" w:eastAsia="sv-SE"/>
                          </w:rPr>
                          <m:t>13</m:t>
                        </m:r>
                      </m:sub>
                    </m:sSub>
                    <m:sSub>
                      <m:sSubPr>
                        <m:ctrlPr>
                          <w:rPr>
                            <w:rFonts w:ascii="Cambria Math" w:hAnsi="Cambria Math"/>
                            <w:i/>
                            <w:lang w:val="en-GB" w:eastAsia="sv-SE"/>
                          </w:rPr>
                        </m:ctrlPr>
                      </m:sSubPr>
                      <m:e>
                        <m:r>
                          <w:rPr>
                            <w:rFonts w:ascii="Cambria Math" w:hAnsi="Cambria Math"/>
                            <w:lang w:val="en-GB" w:eastAsia="sv-SE"/>
                          </w:rPr>
                          <m:t>u</m:t>
                        </m:r>
                      </m:e>
                      <m:sub>
                        <m:r>
                          <w:rPr>
                            <w:rFonts w:ascii="Cambria Math" w:hAnsi="Cambria Math"/>
                            <w:lang w:val="en-GB" w:eastAsia="sv-SE"/>
                          </w:rPr>
                          <m:t>3</m:t>
                        </m:r>
                      </m:sub>
                    </m:sSub>
                  </m:e>
                </m:d>
                <m:r>
                  <w:rPr>
                    <w:rFonts w:ascii="Cambria Math" w:hAnsi="Cambria Math"/>
                    <w:lang w:val="en-GB" w:eastAsia="sv-SE"/>
                  </w:rPr>
                  <m:t>-ρgAsin</m:t>
                </m:r>
                <m:d>
                  <m:dPr>
                    <m:ctrlPr>
                      <w:rPr>
                        <w:rFonts w:ascii="Cambria Math" w:hAnsi="Cambria Math"/>
                        <w:i/>
                        <w:lang w:val="en-GB" w:eastAsia="sv-SE"/>
                      </w:rPr>
                    </m:ctrlPr>
                  </m:dPr>
                  <m:e>
                    <m:sSub>
                      <m:sSubPr>
                        <m:ctrlPr>
                          <w:rPr>
                            <w:rFonts w:ascii="Cambria Math" w:hAnsi="Cambria Math"/>
                            <w:i/>
                            <w:lang w:val="en-GB" w:eastAsia="sv-SE"/>
                          </w:rPr>
                        </m:ctrlPr>
                      </m:sSubPr>
                      <m:e>
                        <m:r>
                          <w:rPr>
                            <w:rFonts w:ascii="Cambria Math" w:hAnsi="Cambria Math"/>
                            <w:lang w:val="en-GB" w:eastAsia="sv-SE"/>
                          </w:rPr>
                          <m:t>η</m:t>
                        </m:r>
                      </m:e>
                      <m:sub>
                        <m:r>
                          <w:rPr>
                            <w:rFonts w:ascii="Cambria Math" w:hAnsi="Cambria Math"/>
                            <w:lang w:val="en-GB" w:eastAsia="sv-SE"/>
                          </w:rPr>
                          <m:t>5</m:t>
                        </m:r>
                      </m:sub>
                    </m:sSub>
                  </m:e>
                </m:d>
              </m:oMath>
            </m:oMathPara>
          </w:p>
        </w:tc>
        <w:tc>
          <w:tcPr>
            <w:tcW w:w="709" w:type="dxa"/>
            <w:vAlign w:val="center"/>
          </w:tcPr>
          <w:p w:rsidR="00F754D2" w:rsidRPr="00331580" w:rsidRDefault="00F754D2" w:rsidP="009B3828">
            <w:pPr>
              <w:rPr>
                <w:b/>
                <w:lang w:val="en-GB"/>
              </w:rPr>
            </w:pPr>
            <w:bookmarkStart w:id="3" w:name="_Ref46926155"/>
            <w:r w:rsidRPr="00331580">
              <w:rPr>
                <w:lang w:val="en-GB"/>
              </w:rPr>
              <w:t>(</w:t>
            </w:r>
            <w:r w:rsidRPr="00331580">
              <w:rPr>
                <w:b/>
                <w:lang w:val="en-GB"/>
              </w:rPr>
              <w:fldChar w:fldCharType="begin"/>
            </w:r>
            <w:r w:rsidRPr="00331580">
              <w:rPr>
                <w:lang w:val="en-GB"/>
              </w:rPr>
              <w:instrText xml:space="preserve"> SEQ ( \* ARABIC </w:instrText>
            </w:r>
            <w:r w:rsidRPr="00331580">
              <w:rPr>
                <w:b/>
                <w:lang w:val="en-GB"/>
              </w:rPr>
              <w:fldChar w:fldCharType="separate"/>
            </w:r>
            <w:r w:rsidR="00DC6A4C">
              <w:rPr>
                <w:noProof/>
                <w:lang w:val="en-GB"/>
              </w:rPr>
              <w:t>2</w:t>
            </w:r>
            <w:r w:rsidRPr="00331580">
              <w:rPr>
                <w:b/>
                <w:lang w:val="en-GB"/>
              </w:rPr>
              <w:fldChar w:fldCharType="end"/>
            </w:r>
            <w:r w:rsidRPr="00331580">
              <w:rPr>
                <w:lang w:val="en-GB"/>
              </w:rPr>
              <w:t>)</w:t>
            </w:r>
            <w:bookmarkEnd w:id="3"/>
          </w:p>
        </w:tc>
      </w:tr>
    </w:tbl>
    <w:p w:rsidR="00F754D2" w:rsidRPr="00331580" w:rsidRDefault="00F754D2" w:rsidP="00F754D2">
      <w:pPr>
        <w:rPr>
          <w:lang w:val="en-GB"/>
        </w:rPr>
      </w:pPr>
    </w:p>
    <w:p w:rsidR="00F754D2" w:rsidRPr="00331580" w:rsidRDefault="00950D67" w:rsidP="009B3828">
      <w:pPr>
        <w:ind w:firstLine="0"/>
        <w:rPr>
          <w:lang w:val="en-GB"/>
        </w:rPr>
      </w:pPr>
      <w:proofErr w:type="gramStart"/>
      <w:r>
        <w:rPr>
          <w:lang w:val="en-GB"/>
        </w:rPr>
        <w:t>where</w:t>
      </w:r>
      <w:proofErr w:type="gramEnd"/>
      <w:r>
        <w:rPr>
          <w:lang w:val="en-GB"/>
        </w:rPr>
        <w:t xml:space="preserve"> </w:t>
      </w:r>
      <w:r w:rsidRPr="00950D67">
        <w:rPr>
          <w:i/>
          <w:lang w:val="en-GB"/>
        </w:rPr>
        <w:t>a</w:t>
      </w:r>
      <w:r w:rsidRPr="00950D67">
        <w:rPr>
          <w:i/>
          <w:vertAlign w:val="subscript"/>
          <w:lang w:val="en-GB"/>
        </w:rPr>
        <w:t>i,j</w:t>
      </w:r>
      <w:r w:rsidRPr="00950D67">
        <w:rPr>
          <w:vertAlign w:val="subscript"/>
          <w:lang w:val="en-GB"/>
        </w:rPr>
        <w:t xml:space="preserve"> </w:t>
      </w:r>
      <w:r>
        <w:rPr>
          <w:lang w:val="en-GB"/>
        </w:rPr>
        <w:t>are added</w:t>
      </w:r>
      <w:r w:rsidR="009B20A1">
        <w:rPr>
          <w:lang w:val="en-GB"/>
        </w:rPr>
        <w:t xml:space="preserve"> </w:t>
      </w:r>
      <w:r>
        <w:rPr>
          <w:lang w:val="en-GB"/>
        </w:rPr>
        <w:t xml:space="preserve">mass coefficients, </w:t>
      </w:r>
      <w:proofErr w:type="spellStart"/>
      <w:r w:rsidRPr="004917AD">
        <w:rPr>
          <w:i/>
          <w:lang w:val="en-GB"/>
        </w:rPr>
        <w:t>u</w:t>
      </w:r>
      <w:r w:rsidRPr="004917AD">
        <w:rPr>
          <w:i/>
          <w:vertAlign w:val="subscript"/>
          <w:lang w:val="en-GB"/>
        </w:rPr>
        <w:t>j</w:t>
      </w:r>
      <w:proofErr w:type="spellEnd"/>
      <w:r>
        <w:rPr>
          <w:lang w:val="en-GB"/>
        </w:rPr>
        <w:t xml:space="preserve"> incident flow direction and</w:t>
      </w:r>
      <w:r w:rsidRPr="004917AD">
        <w:rPr>
          <w:i/>
          <w:lang w:val="en-GB"/>
        </w:rPr>
        <w:t xml:space="preserve"> A</w:t>
      </w:r>
      <w:r>
        <w:rPr>
          <w:lang w:val="en-GB"/>
        </w:rPr>
        <w:t xml:space="preserve"> submerged section area. Indices </w:t>
      </w:r>
      <w:proofErr w:type="spellStart"/>
      <w:r w:rsidRPr="00950D67">
        <w:rPr>
          <w:i/>
          <w:lang w:val="en-GB"/>
        </w:rPr>
        <w:t>i</w:t>
      </w:r>
      <w:proofErr w:type="spellEnd"/>
      <w:r>
        <w:rPr>
          <w:lang w:val="en-GB"/>
        </w:rPr>
        <w:t xml:space="preserve"> and </w:t>
      </w:r>
      <w:r w:rsidRPr="00950D67">
        <w:rPr>
          <w:i/>
          <w:lang w:val="en-GB"/>
        </w:rPr>
        <w:t>j</w:t>
      </w:r>
      <w:r>
        <w:rPr>
          <w:lang w:val="en-GB"/>
        </w:rPr>
        <w:t xml:space="preserve"> represents the force and flow directions respectively in the hull-fix coordinate system. The</w:t>
      </w:r>
      <w:r w:rsidR="00F754D2" w:rsidRPr="00331580">
        <w:rPr>
          <w:lang w:val="en-GB"/>
        </w:rPr>
        <w:t xml:space="preserve"> global forces and moments </w:t>
      </w:r>
      <w:r>
        <w:rPr>
          <w:lang w:val="en-GB"/>
        </w:rPr>
        <w:t xml:space="preserve">thus </w:t>
      </w:r>
      <w:r w:rsidR="00F754D2" w:rsidRPr="00331580">
        <w:rPr>
          <w:lang w:val="en-GB"/>
        </w:rPr>
        <w:t>computed as,</w:t>
      </w:r>
    </w:p>
    <w:tbl>
      <w:tblPr>
        <w:tblStyle w:val="TableGrid"/>
        <w:tblpPr w:leftFromText="141" w:rightFromText="141" w:vertAnchor="text" w:tblpY="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5"/>
        <w:gridCol w:w="936"/>
      </w:tblGrid>
      <w:tr w:rsidR="00F754D2" w:rsidRPr="00331580" w:rsidTr="009B3828">
        <w:tc>
          <w:tcPr>
            <w:tcW w:w="6095" w:type="dxa"/>
            <w:vAlign w:val="center"/>
          </w:tcPr>
          <w:p w:rsidR="00F754D2" w:rsidRPr="00331580" w:rsidRDefault="00EC5B7B" w:rsidP="001C6FB4">
            <w:pPr>
              <w:rPr>
                <w:lang w:val="en-GB"/>
              </w:rPr>
            </w:pPr>
            <m:oMathPara>
              <m:oMathParaPr>
                <m:jc m:val="left"/>
              </m:oMathParaPr>
              <m:oMath>
                <m:sSub>
                  <m:sSubPr>
                    <m:ctrlPr>
                      <w:rPr>
                        <w:rFonts w:ascii="Cambria Math" w:hAnsi="Cambria Math"/>
                        <w:i/>
                        <w:lang w:val="en-GB" w:eastAsia="sv-SE"/>
                      </w:rPr>
                    </m:ctrlPr>
                  </m:sSubPr>
                  <m:e>
                    <m:r>
                      <w:rPr>
                        <w:rFonts w:ascii="Cambria Math" w:hAnsi="Cambria Math"/>
                        <w:lang w:val="en-GB" w:eastAsia="sv-SE"/>
                      </w:rPr>
                      <m:t>F</m:t>
                    </m:r>
                  </m:e>
                  <m:sub>
                    <m:r>
                      <w:rPr>
                        <w:rFonts w:ascii="Cambria Math" w:hAnsi="Cambria Math"/>
                        <w:lang w:val="en-GB" w:eastAsia="sv-SE"/>
                      </w:rPr>
                      <m:t>3</m:t>
                    </m:r>
                  </m:sub>
                </m:sSub>
                <m:r>
                  <w:rPr>
                    <w:rFonts w:ascii="Cambria Math" w:hAnsi="Cambria Math"/>
                    <w:lang w:val="en-GB" w:eastAsia="sv-SE"/>
                  </w:rPr>
                  <m:t>=</m:t>
                </m:r>
                <m:nary>
                  <m:naryPr>
                    <m:limLoc m:val="undOvr"/>
                    <m:ctrlPr>
                      <w:rPr>
                        <w:rFonts w:ascii="Cambria Math" w:hAnsi="Cambria Math"/>
                        <w:i/>
                        <w:lang w:val="en-GB" w:eastAsia="sv-SE"/>
                      </w:rPr>
                    </m:ctrlPr>
                  </m:naryPr>
                  <m:sub>
                    <m:r>
                      <w:rPr>
                        <w:rFonts w:ascii="Cambria Math" w:hAnsi="Cambria Math"/>
                        <w:lang w:val="en-GB" w:eastAsia="sv-SE"/>
                      </w:rPr>
                      <m:t>L</m:t>
                    </m:r>
                  </m:sub>
                  <m:sup/>
                  <m:e>
                    <m:sSub>
                      <m:sSubPr>
                        <m:ctrlPr>
                          <w:rPr>
                            <w:rFonts w:ascii="Cambria Math" w:hAnsi="Cambria Math"/>
                            <w:i/>
                            <w:lang w:val="en-GB" w:eastAsia="sv-SE"/>
                          </w:rPr>
                        </m:ctrlPr>
                      </m:sSubPr>
                      <m:e>
                        <m:r>
                          <w:rPr>
                            <w:rFonts w:ascii="Cambria Math" w:hAnsi="Cambria Math"/>
                            <w:lang w:val="en-GB" w:eastAsia="sv-SE"/>
                          </w:rPr>
                          <m:t>f</m:t>
                        </m:r>
                      </m:e>
                      <m:sub>
                        <m:r>
                          <w:rPr>
                            <w:rFonts w:ascii="Cambria Math" w:hAnsi="Cambria Math"/>
                            <w:lang w:val="en-GB" w:eastAsia="sv-SE"/>
                          </w:rPr>
                          <m:t>3</m:t>
                        </m:r>
                      </m:sub>
                    </m:sSub>
                    <m:r>
                      <w:rPr>
                        <w:rFonts w:ascii="Cambria Math" w:hAnsi="Cambria Math"/>
                        <w:lang w:val="en-GB" w:eastAsia="sv-SE"/>
                      </w:rPr>
                      <m:t>dx</m:t>
                    </m:r>
                  </m:e>
                </m:nary>
              </m:oMath>
            </m:oMathPara>
          </w:p>
        </w:tc>
        <w:tc>
          <w:tcPr>
            <w:tcW w:w="936" w:type="dxa"/>
            <w:vAlign w:val="center"/>
          </w:tcPr>
          <w:p w:rsidR="00F754D2" w:rsidRPr="00331580" w:rsidRDefault="00F754D2" w:rsidP="001C6FB4">
            <w:pPr>
              <w:rPr>
                <w:lang w:val="en-GB"/>
              </w:rPr>
            </w:pPr>
            <w:r w:rsidRPr="00331580">
              <w:rPr>
                <w:lang w:val="en-GB"/>
              </w:rPr>
              <w:t>(</w:t>
            </w:r>
            <w:r w:rsidRPr="00331580">
              <w:rPr>
                <w:lang w:val="en-GB"/>
              </w:rPr>
              <w:fldChar w:fldCharType="begin"/>
            </w:r>
            <w:r w:rsidRPr="00331580">
              <w:rPr>
                <w:lang w:val="en-GB"/>
              </w:rPr>
              <w:instrText xml:space="preserve"> SEQ ( \* ARABIC </w:instrText>
            </w:r>
            <w:r w:rsidRPr="00331580">
              <w:rPr>
                <w:lang w:val="en-GB"/>
              </w:rPr>
              <w:fldChar w:fldCharType="separate"/>
            </w:r>
            <w:r w:rsidR="00DC6A4C">
              <w:rPr>
                <w:noProof/>
                <w:lang w:val="en-GB"/>
              </w:rPr>
              <w:t>3</w:t>
            </w:r>
            <w:r w:rsidRPr="00331580">
              <w:rPr>
                <w:lang w:val="en-GB"/>
              </w:rPr>
              <w:fldChar w:fldCharType="end"/>
            </w:r>
            <w:r w:rsidRPr="00331580">
              <w:rPr>
                <w:lang w:val="en-GB"/>
              </w:rPr>
              <w:t>)</w:t>
            </w:r>
          </w:p>
        </w:tc>
      </w:tr>
      <w:tr w:rsidR="00F754D2" w:rsidRPr="00331580" w:rsidTr="009B3828">
        <w:tc>
          <w:tcPr>
            <w:tcW w:w="6095" w:type="dxa"/>
            <w:vAlign w:val="center"/>
          </w:tcPr>
          <w:p w:rsidR="00F754D2" w:rsidRPr="00331580" w:rsidRDefault="00EC5B7B" w:rsidP="001C6FB4">
            <w:pPr>
              <w:rPr>
                <w:lang w:val="en-GB"/>
              </w:rPr>
            </w:pPr>
            <m:oMathPara>
              <m:oMathParaPr>
                <m:jc m:val="left"/>
              </m:oMathParaPr>
              <m:oMath>
                <m:sSub>
                  <m:sSubPr>
                    <m:ctrlPr>
                      <w:rPr>
                        <w:rFonts w:ascii="Cambria Math" w:hAnsi="Cambria Math"/>
                        <w:i/>
                        <w:lang w:val="en-GB" w:eastAsia="sv-SE"/>
                      </w:rPr>
                    </m:ctrlPr>
                  </m:sSubPr>
                  <m:e>
                    <m:r>
                      <w:rPr>
                        <w:rFonts w:ascii="Cambria Math" w:hAnsi="Cambria Math"/>
                        <w:lang w:val="en-GB" w:eastAsia="sv-SE"/>
                      </w:rPr>
                      <m:t>F</m:t>
                    </m:r>
                  </m:e>
                  <m:sub>
                    <m:r>
                      <w:rPr>
                        <w:rFonts w:ascii="Cambria Math" w:hAnsi="Cambria Math"/>
                        <w:lang w:val="en-GB" w:eastAsia="sv-SE"/>
                      </w:rPr>
                      <m:t>1</m:t>
                    </m:r>
                  </m:sub>
                </m:sSub>
                <m:r>
                  <w:rPr>
                    <w:rFonts w:ascii="Cambria Math" w:hAnsi="Cambria Math"/>
                    <w:lang w:val="en-GB" w:eastAsia="sv-SE"/>
                  </w:rPr>
                  <m:t>=</m:t>
                </m:r>
                <m:nary>
                  <m:naryPr>
                    <m:limLoc m:val="undOvr"/>
                    <m:ctrlPr>
                      <w:rPr>
                        <w:rFonts w:ascii="Cambria Math" w:hAnsi="Cambria Math"/>
                        <w:i/>
                        <w:lang w:val="en-GB" w:eastAsia="sv-SE"/>
                      </w:rPr>
                    </m:ctrlPr>
                  </m:naryPr>
                  <m:sub>
                    <m:r>
                      <w:rPr>
                        <w:rFonts w:ascii="Cambria Math" w:hAnsi="Cambria Math"/>
                        <w:lang w:val="en-GB" w:eastAsia="sv-SE"/>
                      </w:rPr>
                      <m:t>L</m:t>
                    </m:r>
                  </m:sub>
                  <m:sup/>
                  <m:e>
                    <m:sSub>
                      <m:sSubPr>
                        <m:ctrlPr>
                          <w:rPr>
                            <w:rFonts w:ascii="Cambria Math" w:hAnsi="Cambria Math"/>
                            <w:i/>
                            <w:lang w:val="en-GB" w:eastAsia="sv-SE"/>
                          </w:rPr>
                        </m:ctrlPr>
                      </m:sSubPr>
                      <m:e>
                        <m:r>
                          <w:rPr>
                            <w:rFonts w:ascii="Cambria Math" w:hAnsi="Cambria Math"/>
                            <w:lang w:val="en-GB" w:eastAsia="sv-SE"/>
                          </w:rPr>
                          <m:t>f</m:t>
                        </m:r>
                      </m:e>
                      <m:sub>
                        <m:r>
                          <w:rPr>
                            <w:rFonts w:ascii="Cambria Math" w:hAnsi="Cambria Math"/>
                            <w:lang w:val="en-GB" w:eastAsia="sv-SE"/>
                          </w:rPr>
                          <m:t>1</m:t>
                        </m:r>
                      </m:sub>
                    </m:sSub>
                    <m:r>
                      <w:rPr>
                        <w:rFonts w:ascii="Cambria Math" w:hAnsi="Cambria Math"/>
                        <w:lang w:val="en-GB" w:eastAsia="sv-SE"/>
                      </w:rPr>
                      <m:t>dx</m:t>
                    </m:r>
                  </m:e>
                </m:nary>
              </m:oMath>
            </m:oMathPara>
          </w:p>
        </w:tc>
        <w:tc>
          <w:tcPr>
            <w:tcW w:w="936" w:type="dxa"/>
            <w:vAlign w:val="center"/>
          </w:tcPr>
          <w:p w:rsidR="00F754D2" w:rsidRPr="00331580" w:rsidRDefault="00F754D2" w:rsidP="001C6FB4">
            <w:pPr>
              <w:rPr>
                <w:lang w:val="en-GB"/>
              </w:rPr>
            </w:pPr>
            <w:r w:rsidRPr="00331580">
              <w:rPr>
                <w:lang w:val="en-GB"/>
              </w:rPr>
              <w:t>(</w:t>
            </w:r>
            <w:r w:rsidRPr="00331580">
              <w:rPr>
                <w:lang w:val="en-GB"/>
              </w:rPr>
              <w:fldChar w:fldCharType="begin"/>
            </w:r>
            <w:r w:rsidRPr="00331580">
              <w:rPr>
                <w:lang w:val="en-GB"/>
              </w:rPr>
              <w:instrText xml:space="preserve"> SEQ ( \* ARABIC </w:instrText>
            </w:r>
            <w:r w:rsidRPr="00331580">
              <w:rPr>
                <w:lang w:val="en-GB"/>
              </w:rPr>
              <w:fldChar w:fldCharType="separate"/>
            </w:r>
            <w:r w:rsidR="00DC6A4C">
              <w:rPr>
                <w:noProof/>
                <w:lang w:val="en-GB"/>
              </w:rPr>
              <w:t>4</w:t>
            </w:r>
            <w:r w:rsidRPr="00331580">
              <w:rPr>
                <w:lang w:val="en-GB"/>
              </w:rPr>
              <w:fldChar w:fldCharType="end"/>
            </w:r>
            <w:r w:rsidRPr="00331580">
              <w:rPr>
                <w:lang w:val="en-GB"/>
              </w:rPr>
              <w:t>)</w:t>
            </w:r>
          </w:p>
        </w:tc>
      </w:tr>
      <w:tr w:rsidR="00F754D2" w:rsidRPr="00331580" w:rsidTr="009B3828">
        <w:tc>
          <w:tcPr>
            <w:tcW w:w="6099" w:type="dxa"/>
            <w:vAlign w:val="center"/>
          </w:tcPr>
          <w:p w:rsidR="00F754D2" w:rsidRPr="00331580" w:rsidRDefault="00EC5B7B" w:rsidP="001C6FB4">
            <w:pPr>
              <w:rPr>
                <w:lang w:val="en-GB"/>
              </w:rPr>
            </w:pPr>
            <m:oMathPara>
              <m:oMathParaPr>
                <m:jc m:val="left"/>
              </m:oMathParaPr>
              <m:oMath>
                <m:sSub>
                  <m:sSubPr>
                    <m:ctrlPr>
                      <w:rPr>
                        <w:rFonts w:ascii="Cambria Math" w:hAnsi="Cambria Math"/>
                        <w:i/>
                        <w:lang w:val="en-GB" w:eastAsia="sv-SE"/>
                      </w:rPr>
                    </m:ctrlPr>
                  </m:sSubPr>
                  <m:e>
                    <m:r>
                      <w:rPr>
                        <w:rFonts w:ascii="Cambria Math" w:hAnsi="Cambria Math"/>
                        <w:lang w:val="en-GB" w:eastAsia="sv-SE"/>
                      </w:rPr>
                      <m:t>F</m:t>
                    </m:r>
                  </m:e>
                  <m:sub>
                    <m:r>
                      <w:rPr>
                        <w:rFonts w:ascii="Cambria Math" w:hAnsi="Cambria Math"/>
                        <w:lang w:val="en-GB" w:eastAsia="sv-SE"/>
                      </w:rPr>
                      <m:t>5</m:t>
                    </m:r>
                  </m:sub>
                </m:sSub>
                <m:r>
                  <w:rPr>
                    <w:rFonts w:ascii="Cambria Math" w:hAnsi="Cambria Math"/>
                    <w:lang w:val="en-GB" w:eastAsia="sv-SE"/>
                  </w:rPr>
                  <m:t>=-</m:t>
                </m:r>
                <m:nary>
                  <m:naryPr>
                    <m:limLoc m:val="undOvr"/>
                    <m:ctrlPr>
                      <w:rPr>
                        <w:rFonts w:ascii="Cambria Math" w:hAnsi="Cambria Math"/>
                        <w:i/>
                        <w:lang w:val="en-GB" w:eastAsia="sv-SE"/>
                      </w:rPr>
                    </m:ctrlPr>
                  </m:naryPr>
                  <m:sub>
                    <m:r>
                      <w:rPr>
                        <w:rFonts w:ascii="Cambria Math" w:hAnsi="Cambria Math"/>
                        <w:lang w:val="en-GB" w:eastAsia="sv-SE"/>
                      </w:rPr>
                      <m:t>L</m:t>
                    </m:r>
                  </m:sub>
                  <m:sup/>
                  <m:e>
                    <m:d>
                      <m:dPr>
                        <m:ctrlPr>
                          <w:rPr>
                            <w:rFonts w:ascii="Cambria Math" w:hAnsi="Cambria Math"/>
                            <w:i/>
                            <w:lang w:val="en-GB" w:eastAsia="sv-SE"/>
                          </w:rPr>
                        </m:ctrlPr>
                      </m:dPr>
                      <m:e>
                        <m:sSub>
                          <m:sSubPr>
                            <m:ctrlPr>
                              <w:rPr>
                                <w:rFonts w:ascii="Cambria Math" w:hAnsi="Cambria Math"/>
                                <w:i/>
                                <w:lang w:val="en-GB" w:eastAsia="sv-SE"/>
                              </w:rPr>
                            </m:ctrlPr>
                          </m:sSubPr>
                          <m:e>
                            <m:r>
                              <w:rPr>
                                <w:rFonts w:ascii="Cambria Math" w:hAnsi="Cambria Math"/>
                                <w:lang w:val="en-GB" w:eastAsia="sv-SE"/>
                              </w:rPr>
                              <m:t>f</m:t>
                            </m:r>
                          </m:e>
                          <m:sub>
                            <m:r>
                              <w:rPr>
                                <w:rFonts w:ascii="Cambria Math" w:hAnsi="Cambria Math"/>
                                <w:lang w:val="en-GB" w:eastAsia="sv-SE"/>
                              </w:rPr>
                              <m:t>3</m:t>
                            </m:r>
                          </m:sub>
                        </m:sSub>
                        <m:sSub>
                          <m:sSubPr>
                            <m:ctrlPr>
                              <w:rPr>
                                <w:rFonts w:ascii="Cambria Math" w:hAnsi="Cambria Math"/>
                                <w:i/>
                                <w:lang w:val="en-GB" w:eastAsia="sv-SE"/>
                              </w:rPr>
                            </m:ctrlPr>
                          </m:sSubPr>
                          <m:e>
                            <m:r>
                              <w:rPr>
                                <w:rFonts w:ascii="Cambria Math" w:hAnsi="Cambria Math"/>
                                <w:lang w:val="en-GB" w:eastAsia="sv-SE"/>
                              </w:rPr>
                              <m:t>x</m:t>
                            </m:r>
                          </m:e>
                          <m:sub>
                            <m:r>
                              <w:rPr>
                                <w:rFonts w:ascii="Cambria Math" w:hAnsi="Cambria Math"/>
                                <w:lang w:val="en-GB" w:eastAsia="sv-SE"/>
                              </w:rPr>
                              <m:t>1</m:t>
                            </m:r>
                          </m:sub>
                        </m:sSub>
                        <m:sSub>
                          <m:sSubPr>
                            <m:ctrlPr>
                              <w:rPr>
                                <w:rFonts w:ascii="Cambria Math" w:hAnsi="Cambria Math"/>
                                <w:i/>
                                <w:lang w:val="en-GB" w:eastAsia="sv-SE"/>
                              </w:rPr>
                            </m:ctrlPr>
                          </m:sSubPr>
                          <m:e>
                            <m:r>
                              <w:rPr>
                                <w:rFonts w:ascii="Cambria Math" w:hAnsi="Cambria Math"/>
                                <w:lang w:val="en-GB" w:eastAsia="sv-SE"/>
                              </w:rPr>
                              <m:t>dx</m:t>
                            </m:r>
                          </m:e>
                          <m:sub>
                            <m:r>
                              <w:rPr>
                                <w:rFonts w:ascii="Cambria Math" w:hAnsi="Cambria Math"/>
                                <w:lang w:val="en-GB" w:eastAsia="sv-SE"/>
                              </w:rPr>
                              <m:t>1</m:t>
                            </m:r>
                          </m:sub>
                        </m:sSub>
                        <m:r>
                          <w:rPr>
                            <w:rFonts w:ascii="Cambria Math" w:hAnsi="Cambria Math"/>
                            <w:lang w:val="en-GB" w:eastAsia="sv-SE"/>
                          </w:rPr>
                          <m:t>-</m:t>
                        </m:r>
                        <m:sSub>
                          <m:sSubPr>
                            <m:ctrlPr>
                              <w:rPr>
                                <w:rFonts w:ascii="Cambria Math" w:hAnsi="Cambria Math"/>
                                <w:i/>
                                <w:lang w:val="en-GB" w:eastAsia="sv-SE"/>
                              </w:rPr>
                            </m:ctrlPr>
                          </m:sSubPr>
                          <m:e>
                            <m:r>
                              <w:rPr>
                                <w:rFonts w:ascii="Cambria Math" w:hAnsi="Cambria Math"/>
                                <w:lang w:val="en-GB" w:eastAsia="sv-SE"/>
                              </w:rPr>
                              <m:t>f</m:t>
                            </m:r>
                          </m:e>
                          <m:sub>
                            <m:r>
                              <w:rPr>
                                <w:rFonts w:ascii="Cambria Math" w:hAnsi="Cambria Math"/>
                                <w:lang w:val="en-GB" w:eastAsia="sv-SE"/>
                              </w:rPr>
                              <m:t>1</m:t>
                            </m:r>
                          </m:sub>
                        </m:sSub>
                        <m:sSub>
                          <m:sSubPr>
                            <m:ctrlPr>
                              <w:rPr>
                                <w:rFonts w:ascii="Cambria Math" w:hAnsi="Cambria Math"/>
                                <w:i/>
                                <w:lang w:val="en-GB" w:eastAsia="sv-SE"/>
                              </w:rPr>
                            </m:ctrlPr>
                          </m:sSubPr>
                          <m:e>
                            <m:r>
                              <w:rPr>
                                <w:rFonts w:ascii="Cambria Math" w:hAnsi="Cambria Math"/>
                                <w:lang w:val="en-GB" w:eastAsia="sv-SE"/>
                              </w:rPr>
                              <m:t>x</m:t>
                            </m:r>
                          </m:e>
                          <m:sub>
                            <m:r>
                              <w:rPr>
                                <w:rFonts w:ascii="Cambria Math" w:hAnsi="Cambria Math"/>
                                <w:lang w:val="en-GB" w:eastAsia="sv-SE"/>
                              </w:rPr>
                              <m:t>3</m:t>
                            </m:r>
                          </m:sub>
                        </m:sSub>
                        <m:sSub>
                          <m:sSubPr>
                            <m:ctrlPr>
                              <w:rPr>
                                <w:rFonts w:ascii="Cambria Math" w:hAnsi="Cambria Math"/>
                                <w:i/>
                                <w:lang w:val="en-GB" w:eastAsia="sv-SE"/>
                              </w:rPr>
                            </m:ctrlPr>
                          </m:sSubPr>
                          <m:e>
                            <m:r>
                              <w:rPr>
                                <w:rFonts w:ascii="Cambria Math" w:hAnsi="Cambria Math"/>
                                <w:lang w:val="en-GB" w:eastAsia="sv-SE"/>
                              </w:rPr>
                              <m:t>dx</m:t>
                            </m:r>
                          </m:e>
                          <m:sub>
                            <m:r>
                              <w:rPr>
                                <w:rFonts w:ascii="Cambria Math" w:hAnsi="Cambria Math"/>
                                <w:lang w:val="en-GB" w:eastAsia="sv-SE"/>
                              </w:rPr>
                              <m:t>3</m:t>
                            </m:r>
                          </m:sub>
                        </m:sSub>
                      </m:e>
                    </m:d>
                  </m:e>
                </m:nary>
              </m:oMath>
            </m:oMathPara>
          </w:p>
        </w:tc>
        <w:tc>
          <w:tcPr>
            <w:tcW w:w="932" w:type="dxa"/>
            <w:vAlign w:val="center"/>
          </w:tcPr>
          <w:p w:rsidR="00F754D2" w:rsidRPr="00331580" w:rsidRDefault="00F754D2" w:rsidP="001C6FB4">
            <w:pPr>
              <w:rPr>
                <w:lang w:val="en-GB"/>
              </w:rPr>
            </w:pPr>
            <w:r w:rsidRPr="00331580">
              <w:rPr>
                <w:lang w:val="en-GB"/>
              </w:rPr>
              <w:t>(</w:t>
            </w:r>
            <w:r w:rsidRPr="00331580">
              <w:rPr>
                <w:lang w:val="en-GB"/>
              </w:rPr>
              <w:fldChar w:fldCharType="begin"/>
            </w:r>
            <w:r w:rsidRPr="00331580">
              <w:rPr>
                <w:lang w:val="en-GB"/>
              </w:rPr>
              <w:instrText xml:space="preserve"> SEQ ( \* ARABIC </w:instrText>
            </w:r>
            <w:r w:rsidRPr="00331580">
              <w:rPr>
                <w:lang w:val="en-GB"/>
              </w:rPr>
              <w:fldChar w:fldCharType="separate"/>
            </w:r>
            <w:r w:rsidR="00DC6A4C">
              <w:rPr>
                <w:noProof/>
                <w:lang w:val="en-GB"/>
              </w:rPr>
              <w:t>5</w:t>
            </w:r>
            <w:r w:rsidRPr="00331580">
              <w:rPr>
                <w:lang w:val="en-GB"/>
              </w:rPr>
              <w:fldChar w:fldCharType="end"/>
            </w:r>
            <w:r w:rsidRPr="00331580">
              <w:rPr>
                <w:lang w:val="en-GB"/>
              </w:rPr>
              <w:t>)</w:t>
            </w:r>
          </w:p>
        </w:tc>
      </w:tr>
    </w:tbl>
    <w:p w:rsidR="00F754D2" w:rsidRPr="00331580" w:rsidRDefault="00F754D2" w:rsidP="00F754D2">
      <w:pPr>
        <w:rPr>
          <w:lang w:val="en-GB"/>
        </w:rPr>
      </w:pPr>
    </w:p>
    <w:p w:rsidR="00F754D2" w:rsidRPr="00331580" w:rsidRDefault="00F754D2" w:rsidP="009A7DAA">
      <w:pPr>
        <w:rPr>
          <w:lang w:val="en-GB" w:eastAsia="sv-SE"/>
        </w:rPr>
      </w:pPr>
      <w:r w:rsidRPr="00331580">
        <w:rPr>
          <w:lang w:val="en-GB" w:eastAsia="sv-SE"/>
        </w:rPr>
        <w:t xml:space="preserve">The sectional added mass coefficients; </w:t>
      </w:r>
      <w:r w:rsidRPr="00331580">
        <w:rPr>
          <w:i/>
          <w:lang w:val="en-GB" w:eastAsia="sv-SE"/>
        </w:rPr>
        <w:t>a</w:t>
      </w:r>
      <w:r w:rsidRPr="00331580">
        <w:rPr>
          <w:i/>
          <w:vertAlign w:val="subscript"/>
          <w:lang w:val="en-GB" w:eastAsia="sv-SE"/>
        </w:rPr>
        <w:t>33</w:t>
      </w:r>
      <w:r w:rsidRPr="00331580">
        <w:rPr>
          <w:lang w:val="en-GB" w:eastAsia="sv-SE"/>
        </w:rPr>
        <w:t xml:space="preserve">, </w:t>
      </w:r>
      <w:r w:rsidRPr="00331580">
        <w:rPr>
          <w:i/>
          <w:lang w:val="en-GB" w:eastAsia="sv-SE"/>
        </w:rPr>
        <w:t>a</w:t>
      </w:r>
      <w:r w:rsidRPr="00331580">
        <w:rPr>
          <w:i/>
          <w:vertAlign w:val="subscript"/>
          <w:lang w:val="en-GB" w:eastAsia="sv-SE"/>
        </w:rPr>
        <w:t>31</w:t>
      </w:r>
      <w:r w:rsidRPr="00331580">
        <w:rPr>
          <w:lang w:val="en-GB" w:eastAsia="sv-SE"/>
        </w:rPr>
        <w:t xml:space="preserve">, </w:t>
      </w:r>
      <w:r w:rsidRPr="00331580">
        <w:rPr>
          <w:i/>
          <w:lang w:val="en-GB" w:eastAsia="sv-SE"/>
        </w:rPr>
        <w:t>a</w:t>
      </w:r>
      <w:r w:rsidRPr="00331580">
        <w:rPr>
          <w:i/>
          <w:vertAlign w:val="subscript"/>
          <w:lang w:val="en-GB" w:eastAsia="sv-SE"/>
        </w:rPr>
        <w:t>13</w:t>
      </w:r>
      <w:r w:rsidRPr="00331580">
        <w:rPr>
          <w:lang w:val="en-GB" w:eastAsia="sv-SE"/>
        </w:rPr>
        <w:t xml:space="preserve"> and </w:t>
      </w:r>
      <w:r w:rsidRPr="00331580">
        <w:rPr>
          <w:i/>
          <w:lang w:val="en-GB" w:eastAsia="sv-SE"/>
        </w:rPr>
        <w:t>a</w:t>
      </w:r>
      <w:r w:rsidRPr="00331580">
        <w:rPr>
          <w:i/>
          <w:vertAlign w:val="subscript"/>
          <w:lang w:val="en-GB" w:eastAsia="sv-SE"/>
        </w:rPr>
        <w:t>11</w:t>
      </w:r>
      <w:r w:rsidRPr="00331580">
        <w:rPr>
          <w:lang w:val="en-GB" w:eastAsia="sv-SE"/>
        </w:rPr>
        <w:t>, are computed based on 2D potential fl</w:t>
      </w:r>
      <w:r w:rsidR="00950D67">
        <w:rPr>
          <w:lang w:val="en-GB" w:eastAsia="sv-SE"/>
        </w:rPr>
        <w:t>ow theory and assuming</w:t>
      </w:r>
      <w:r w:rsidRPr="00331580">
        <w:rPr>
          <w:lang w:val="en-GB" w:eastAsia="sv-SE"/>
        </w:rPr>
        <w:t xml:space="preserve"> that the </w:t>
      </w:r>
      <w:r w:rsidR="00DB79D9">
        <w:rPr>
          <w:lang w:val="en-GB" w:eastAsia="sv-SE"/>
        </w:rPr>
        <w:t xml:space="preserve">incident </w:t>
      </w:r>
      <w:r w:rsidRPr="00331580">
        <w:rPr>
          <w:lang w:val="en-GB" w:eastAsia="sv-SE"/>
        </w:rPr>
        <w:t xml:space="preserve">flow velocity </w:t>
      </w:r>
      <w:r w:rsidR="00DB79D9">
        <w:rPr>
          <w:lang w:val="en-GB" w:eastAsia="sv-SE"/>
        </w:rPr>
        <w:t>can be divided as projections</w:t>
      </w:r>
      <w:r w:rsidRPr="00331580">
        <w:rPr>
          <w:lang w:val="en-GB" w:eastAsia="sv-SE"/>
        </w:rPr>
        <w:t xml:space="preserve"> on the sections’ normal vector </w:t>
      </w:r>
      <w:r w:rsidR="00DB79D9">
        <w:rPr>
          <w:lang w:val="en-GB" w:eastAsia="sv-SE"/>
        </w:rPr>
        <w:t xml:space="preserve">and </w:t>
      </w:r>
      <w:r w:rsidRPr="00331580">
        <w:rPr>
          <w:lang w:val="en-GB" w:eastAsia="sv-SE"/>
        </w:rPr>
        <w:t xml:space="preserve">the </w:t>
      </w:r>
      <w:r w:rsidR="00DB79D9">
        <w:rPr>
          <w:lang w:val="en-GB" w:eastAsia="sv-SE"/>
        </w:rPr>
        <w:t xml:space="preserve">resulting pressure, result in both forces both in and out of the section plane. </w:t>
      </w:r>
      <w:r w:rsidR="00CA4377">
        <w:rPr>
          <w:lang w:val="en-GB" w:eastAsia="sv-SE"/>
        </w:rPr>
        <w:t xml:space="preserve">Consequently and reasonably, </w:t>
      </w:r>
      <w:r w:rsidRPr="00331580">
        <w:rPr>
          <w:i/>
          <w:lang w:val="en-GB" w:eastAsia="sv-SE"/>
        </w:rPr>
        <w:t>a</w:t>
      </w:r>
      <w:r w:rsidRPr="00331580">
        <w:rPr>
          <w:i/>
          <w:vertAlign w:val="subscript"/>
          <w:lang w:val="en-GB" w:eastAsia="sv-SE"/>
        </w:rPr>
        <w:t>31</w:t>
      </w:r>
      <w:r w:rsidRPr="00331580">
        <w:rPr>
          <w:lang w:val="en-GB" w:eastAsia="sv-SE"/>
        </w:rPr>
        <w:t xml:space="preserve">, </w:t>
      </w:r>
      <w:r w:rsidRPr="00331580">
        <w:rPr>
          <w:i/>
          <w:lang w:val="en-GB" w:eastAsia="sv-SE"/>
        </w:rPr>
        <w:t>a</w:t>
      </w:r>
      <w:r w:rsidRPr="00331580">
        <w:rPr>
          <w:i/>
          <w:vertAlign w:val="subscript"/>
          <w:lang w:val="en-GB" w:eastAsia="sv-SE"/>
        </w:rPr>
        <w:t>13</w:t>
      </w:r>
      <w:r w:rsidRPr="00331580">
        <w:rPr>
          <w:lang w:val="en-GB" w:eastAsia="sv-SE"/>
        </w:rPr>
        <w:t xml:space="preserve"> and </w:t>
      </w:r>
      <w:r w:rsidRPr="00331580">
        <w:rPr>
          <w:i/>
          <w:lang w:val="en-GB" w:eastAsia="sv-SE"/>
        </w:rPr>
        <w:t>a</w:t>
      </w:r>
      <w:r w:rsidRPr="00331580">
        <w:rPr>
          <w:i/>
          <w:vertAlign w:val="subscript"/>
          <w:lang w:val="en-GB" w:eastAsia="sv-SE"/>
        </w:rPr>
        <w:t>11</w:t>
      </w:r>
      <w:r w:rsidRPr="00331580">
        <w:rPr>
          <w:lang w:val="en-GB" w:eastAsia="sv-SE"/>
        </w:rPr>
        <w:t xml:space="preserve"> all are zero for a section </w:t>
      </w:r>
      <w:r w:rsidR="00CA4377">
        <w:rPr>
          <w:lang w:val="en-GB" w:eastAsia="sv-SE"/>
        </w:rPr>
        <w:t>in a prismatic part of the ship.</w:t>
      </w:r>
    </w:p>
    <w:p w:rsidR="00F754D2" w:rsidRPr="00331580" w:rsidRDefault="00F754D2" w:rsidP="00F754D2">
      <w:pPr>
        <w:rPr>
          <w:lang w:val="en-GB" w:eastAsia="sv-SE"/>
        </w:rPr>
      </w:pPr>
      <w:r w:rsidRPr="00331580">
        <w:rPr>
          <w:lang w:val="en-GB" w:eastAsia="sv-SE"/>
        </w:rPr>
        <w:t xml:space="preserve">Developing </w:t>
      </w:r>
      <w:proofErr w:type="spellStart"/>
      <w:r w:rsidR="009B3828">
        <w:rPr>
          <w:lang w:val="en-GB" w:eastAsia="sv-SE"/>
        </w:rPr>
        <w:t>Eqs</w:t>
      </w:r>
      <w:proofErr w:type="spellEnd"/>
      <w:r w:rsidR="009B3828">
        <w:rPr>
          <w:lang w:val="en-GB" w:eastAsia="sv-SE"/>
        </w:rPr>
        <w:t>.</w:t>
      </w:r>
      <w:r w:rsidRPr="00331580">
        <w:rPr>
          <w:lang w:val="en-GB" w:eastAsia="sv-SE"/>
        </w:rPr>
        <w:t xml:space="preserve"> </w:t>
      </w:r>
      <w:r w:rsidRPr="00331580">
        <w:rPr>
          <w:lang w:val="en-GB" w:eastAsia="sv-SE"/>
        </w:rPr>
        <w:fldChar w:fldCharType="begin"/>
      </w:r>
      <w:r w:rsidRPr="00331580">
        <w:rPr>
          <w:lang w:val="en-GB" w:eastAsia="sv-SE"/>
        </w:rPr>
        <w:instrText xml:space="preserve"> REF _Ref46926141 \h  \* MERGEFORMAT </w:instrText>
      </w:r>
      <w:r w:rsidRPr="00331580">
        <w:rPr>
          <w:lang w:val="en-GB" w:eastAsia="sv-SE"/>
        </w:rPr>
      </w:r>
      <w:r w:rsidRPr="00331580">
        <w:rPr>
          <w:lang w:val="en-GB" w:eastAsia="sv-SE"/>
        </w:rPr>
        <w:fldChar w:fldCharType="separate"/>
      </w:r>
      <w:r w:rsidR="00DC6A4C" w:rsidRPr="00331580">
        <w:rPr>
          <w:lang w:val="en-GB"/>
        </w:rPr>
        <w:t>(</w:t>
      </w:r>
      <w:r w:rsidR="00DC6A4C">
        <w:rPr>
          <w:noProof/>
          <w:lang w:val="en-GB"/>
        </w:rPr>
        <w:t>1</w:t>
      </w:r>
      <w:r w:rsidR="00DC6A4C" w:rsidRPr="00331580">
        <w:rPr>
          <w:lang w:val="en-GB"/>
        </w:rPr>
        <w:t>)</w:t>
      </w:r>
      <w:r w:rsidRPr="00331580">
        <w:rPr>
          <w:lang w:val="en-GB" w:eastAsia="sv-SE"/>
        </w:rPr>
        <w:fldChar w:fldCharType="end"/>
      </w:r>
      <w:r w:rsidRPr="00331580">
        <w:rPr>
          <w:lang w:val="en-GB" w:eastAsia="sv-SE"/>
        </w:rPr>
        <w:t xml:space="preserve"> </w:t>
      </w:r>
      <w:proofErr w:type="gramStart"/>
      <w:r w:rsidRPr="00331580">
        <w:rPr>
          <w:lang w:val="en-GB" w:eastAsia="sv-SE"/>
        </w:rPr>
        <w:t>and</w:t>
      </w:r>
      <w:proofErr w:type="gramEnd"/>
      <w:r w:rsidRPr="00331580">
        <w:rPr>
          <w:lang w:val="en-GB" w:eastAsia="sv-SE"/>
        </w:rPr>
        <w:t xml:space="preserve"> </w:t>
      </w:r>
      <w:r w:rsidRPr="00331580">
        <w:rPr>
          <w:lang w:val="en-GB" w:eastAsia="sv-SE"/>
        </w:rPr>
        <w:fldChar w:fldCharType="begin"/>
      </w:r>
      <w:r w:rsidRPr="00331580">
        <w:rPr>
          <w:lang w:val="en-GB" w:eastAsia="sv-SE"/>
        </w:rPr>
        <w:instrText xml:space="preserve"> REF _Ref46926155 \h  \* MERGEFORMAT </w:instrText>
      </w:r>
      <w:r w:rsidRPr="00331580">
        <w:rPr>
          <w:lang w:val="en-GB" w:eastAsia="sv-SE"/>
        </w:rPr>
      </w:r>
      <w:r w:rsidRPr="00331580">
        <w:rPr>
          <w:lang w:val="en-GB" w:eastAsia="sv-SE"/>
        </w:rPr>
        <w:fldChar w:fldCharType="separate"/>
      </w:r>
      <w:r w:rsidR="00DC6A4C" w:rsidRPr="00331580">
        <w:rPr>
          <w:lang w:val="en-GB"/>
        </w:rPr>
        <w:t>(</w:t>
      </w:r>
      <w:r w:rsidR="00DC6A4C">
        <w:rPr>
          <w:noProof/>
          <w:lang w:val="en-GB"/>
        </w:rPr>
        <w:t>2</w:t>
      </w:r>
      <w:r w:rsidR="00DC6A4C" w:rsidRPr="00331580">
        <w:rPr>
          <w:lang w:val="en-GB"/>
        </w:rPr>
        <w:t>)</w:t>
      </w:r>
      <w:r w:rsidRPr="00331580">
        <w:rPr>
          <w:lang w:val="en-GB" w:eastAsia="sv-SE"/>
        </w:rPr>
        <w:fldChar w:fldCharType="end"/>
      </w:r>
      <w:r w:rsidR="007A7CA3">
        <w:rPr>
          <w:lang w:val="en-GB" w:eastAsia="sv-SE"/>
        </w:rPr>
        <w:t>,</w:t>
      </w:r>
      <w:r w:rsidRPr="00331580">
        <w:rPr>
          <w:lang w:val="en-GB" w:eastAsia="sv-SE"/>
        </w:rPr>
        <w:t xml:space="preserve"> it is noted that both added mass coefficients, and velocity compone</w:t>
      </w:r>
      <w:r w:rsidR="005C4C13">
        <w:rPr>
          <w:lang w:val="en-GB" w:eastAsia="sv-SE"/>
        </w:rPr>
        <w:t xml:space="preserve">nts are time dependent. This </w:t>
      </w:r>
      <w:r w:rsidRPr="00331580">
        <w:rPr>
          <w:lang w:val="en-GB" w:eastAsia="sv-SE"/>
        </w:rPr>
        <w:t xml:space="preserve">leads to terms </w:t>
      </w:r>
      <m:oMath>
        <m:f>
          <m:fPr>
            <m:ctrlPr>
              <w:rPr>
                <w:rFonts w:ascii="Cambria Math" w:hAnsi="Cambria Math"/>
                <w:i/>
                <w:lang w:val="en-GB" w:eastAsia="sv-SE"/>
              </w:rPr>
            </m:ctrlPr>
          </m:fPr>
          <m:num>
            <m:r>
              <w:rPr>
                <w:rFonts w:ascii="Cambria Math" w:hAnsi="Cambria Math"/>
                <w:lang w:val="en-GB" w:eastAsia="sv-SE"/>
              </w:rPr>
              <m:t>d</m:t>
            </m:r>
            <m:acc>
              <m:accPr>
                <m:chr m:val="̅"/>
                <m:ctrlPr>
                  <w:rPr>
                    <w:rFonts w:ascii="Cambria Math" w:hAnsi="Cambria Math"/>
                    <w:i/>
                    <w:lang w:val="en-GB" w:eastAsia="sv-SE"/>
                  </w:rPr>
                </m:ctrlPr>
              </m:accPr>
              <m:e>
                <m:r>
                  <w:rPr>
                    <w:rFonts w:ascii="Cambria Math" w:hAnsi="Cambria Math"/>
                    <w:lang w:val="en-GB" w:eastAsia="sv-SE"/>
                  </w:rPr>
                  <m:t>u</m:t>
                </m:r>
              </m:e>
            </m:acc>
          </m:num>
          <m:den>
            <m:r>
              <w:rPr>
                <w:rFonts w:ascii="Cambria Math" w:hAnsi="Cambria Math"/>
                <w:lang w:val="en-GB" w:eastAsia="sv-SE"/>
              </w:rPr>
              <m:t>dt</m:t>
            </m:r>
          </m:den>
        </m:f>
        <m:r>
          <w:rPr>
            <w:rFonts w:ascii="Cambria Math" w:hAnsi="Cambria Math"/>
            <w:lang w:val="en-GB" w:eastAsia="sv-SE"/>
          </w:rPr>
          <m:t>a</m:t>
        </m:r>
      </m:oMath>
      <w:r w:rsidR="005C4C13">
        <w:rPr>
          <w:lang w:val="en-GB" w:eastAsia="sv-SE"/>
        </w:rPr>
        <w:t xml:space="preserve"> and</w:t>
      </w:r>
      <w:r w:rsidRPr="00331580">
        <w:rPr>
          <w:lang w:val="en-GB" w:eastAsia="sv-SE"/>
        </w:rPr>
        <w:t xml:space="preserve"> </w:t>
      </w:r>
      <m:oMath>
        <m:f>
          <m:fPr>
            <m:ctrlPr>
              <w:rPr>
                <w:rFonts w:ascii="Cambria Math" w:hAnsi="Cambria Math"/>
                <w:i/>
                <w:lang w:val="en-GB" w:eastAsia="sv-SE"/>
              </w:rPr>
            </m:ctrlPr>
          </m:fPr>
          <m:num>
            <m:r>
              <w:rPr>
                <w:rFonts w:ascii="Cambria Math" w:hAnsi="Cambria Math"/>
                <w:lang w:val="en-GB" w:eastAsia="sv-SE"/>
              </w:rPr>
              <m:t>da</m:t>
            </m:r>
          </m:num>
          <m:den>
            <m:r>
              <w:rPr>
                <w:rFonts w:ascii="Cambria Math" w:hAnsi="Cambria Math"/>
                <w:lang w:val="en-GB" w:eastAsia="sv-SE"/>
              </w:rPr>
              <m:t>dt</m:t>
            </m:r>
          </m:den>
        </m:f>
        <m:acc>
          <m:accPr>
            <m:chr m:val="̅"/>
            <m:ctrlPr>
              <w:rPr>
                <w:rFonts w:ascii="Cambria Math" w:hAnsi="Cambria Math"/>
                <w:i/>
                <w:lang w:val="en-GB" w:eastAsia="sv-SE"/>
              </w:rPr>
            </m:ctrlPr>
          </m:accPr>
          <m:e>
            <m:r>
              <w:rPr>
                <w:rFonts w:ascii="Cambria Math" w:hAnsi="Cambria Math"/>
                <w:lang w:val="en-GB" w:eastAsia="sv-SE"/>
              </w:rPr>
              <m:t>u</m:t>
            </m:r>
          </m:e>
        </m:acc>
      </m:oMath>
      <w:r w:rsidRPr="00331580">
        <w:rPr>
          <w:lang w:val="en-GB" w:eastAsia="sv-SE"/>
        </w:rPr>
        <w:t>. The first relate to the ship motion and constitute</w:t>
      </w:r>
      <w:r w:rsidR="005C4C13">
        <w:rPr>
          <w:lang w:val="en-GB" w:eastAsia="sv-SE"/>
        </w:rPr>
        <w:t>s</w:t>
      </w:r>
      <w:r w:rsidRPr="00331580">
        <w:rPr>
          <w:lang w:val="en-GB" w:eastAsia="sv-SE"/>
        </w:rPr>
        <w:t xml:space="preserve"> partly of terms proportional to pitch velocity, i.e. damp</w:t>
      </w:r>
      <w:r w:rsidR="007A7CA3">
        <w:rPr>
          <w:lang w:val="en-GB" w:eastAsia="sv-SE"/>
        </w:rPr>
        <w:t xml:space="preserve">ing and partly </w:t>
      </w:r>
      <w:r w:rsidR="005C4C13">
        <w:rPr>
          <w:lang w:val="en-GB" w:eastAsia="sv-SE"/>
        </w:rPr>
        <w:t xml:space="preserve">proportional to </w:t>
      </w:r>
      <w:r w:rsidR="007A7CA3">
        <w:rPr>
          <w:lang w:val="en-GB" w:eastAsia="sv-SE"/>
        </w:rPr>
        <w:t xml:space="preserve">acceleration </w:t>
      </w:r>
      <w:r w:rsidR="005C4C13">
        <w:rPr>
          <w:lang w:val="en-GB" w:eastAsia="sv-SE"/>
        </w:rPr>
        <w:t xml:space="preserve">that can be </w:t>
      </w:r>
      <w:r w:rsidRPr="00331580">
        <w:rPr>
          <w:lang w:val="en-GB" w:eastAsia="sv-SE"/>
        </w:rPr>
        <w:t>placed in the right hand side of the equation of motion,</w:t>
      </w:r>
    </w:p>
    <w:p w:rsidR="00F754D2" w:rsidRPr="00331580" w:rsidRDefault="00F754D2" w:rsidP="00F754D2">
      <w:pPr>
        <w:rPr>
          <w:lang w:val="en-GB" w:eastAsia="sv-SE"/>
        </w:rPr>
      </w:pPr>
    </w:p>
    <w:tbl>
      <w:tblPr>
        <w:tblStyle w:val="TableGrid"/>
        <w:tblpPr w:leftFromText="141" w:rightFromText="141" w:vertAnchor="text" w:tblpY="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3"/>
        <w:gridCol w:w="938"/>
      </w:tblGrid>
      <w:tr w:rsidR="00F754D2" w:rsidRPr="00331580" w:rsidTr="009B3828">
        <w:tc>
          <w:tcPr>
            <w:tcW w:w="8075" w:type="dxa"/>
            <w:vAlign w:val="center"/>
          </w:tcPr>
          <w:p w:rsidR="00F754D2" w:rsidRPr="00331580" w:rsidRDefault="00EC5B7B" w:rsidP="001C6FB4">
            <w:pPr>
              <w:rPr>
                <w:lang w:val="en-GB"/>
              </w:rPr>
            </w:pPr>
            <m:oMathPara>
              <m:oMathParaPr>
                <m:jc m:val="left"/>
              </m:oMathParaPr>
              <m:oMath>
                <m:d>
                  <m:dPr>
                    <m:ctrlPr>
                      <w:rPr>
                        <w:rFonts w:ascii="Cambria Math" w:hAnsi="Cambria Math"/>
                        <w:i/>
                        <w:lang w:val="en-GB" w:eastAsia="sv-SE"/>
                      </w:rPr>
                    </m:ctrlPr>
                  </m:dPr>
                  <m:e>
                    <m:r>
                      <w:rPr>
                        <w:rFonts w:ascii="Cambria Math" w:hAnsi="Cambria Math"/>
                        <w:lang w:val="en-GB" w:eastAsia="sv-SE"/>
                      </w:rPr>
                      <m:t>M+A</m:t>
                    </m:r>
                  </m:e>
                </m:d>
                <m:acc>
                  <m:accPr>
                    <m:chr m:val="̈"/>
                    <m:ctrlPr>
                      <w:rPr>
                        <w:rFonts w:ascii="Cambria Math" w:hAnsi="Cambria Math"/>
                        <w:i/>
                        <w:lang w:val="en-GB" w:eastAsia="sv-SE"/>
                      </w:rPr>
                    </m:ctrlPr>
                  </m:accPr>
                  <m:e>
                    <m:acc>
                      <m:accPr>
                        <m:chr m:val="̅"/>
                        <m:ctrlPr>
                          <w:rPr>
                            <w:rFonts w:ascii="Cambria Math" w:hAnsi="Cambria Math"/>
                            <w:i/>
                            <w:lang w:val="en-GB" w:eastAsia="sv-SE"/>
                          </w:rPr>
                        </m:ctrlPr>
                      </m:accPr>
                      <m:e>
                        <m:r>
                          <w:rPr>
                            <w:rFonts w:ascii="Cambria Math" w:hAnsi="Cambria Math"/>
                            <w:lang w:val="en-GB" w:eastAsia="sv-SE"/>
                          </w:rPr>
                          <m:t>x</m:t>
                        </m:r>
                      </m:e>
                    </m:acc>
                  </m:e>
                </m:acc>
                <m:r>
                  <w:rPr>
                    <w:rFonts w:ascii="Cambria Math" w:hAnsi="Cambria Math"/>
                    <w:lang w:val="en-GB" w:eastAsia="sv-SE"/>
                  </w:rPr>
                  <m:t>=</m:t>
                </m:r>
                <m:acc>
                  <m:accPr>
                    <m:chr m:val="̅"/>
                    <m:ctrlPr>
                      <w:rPr>
                        <w:rFonts w:ascii="Cambria Math" w:hAnsi="Cambria Math"/>
                        <w:i/>
                        <w:lang w:val="en-GB" w:eastAsia="sv-SE"/>
                      </w:rPr>
                    </m:ctrlPr>
                  </m:accPr>
                  <m:e>
                    <m:r>
                      <w:rPr>
                        <w:rFonts w:ascii="Cambria Math" w:hAnsi="Cambria Math"/>
                        <w:lang w:val="en-GB" w:eastAsia="sv-SE"/>
                      </w:rPr>
                      <m:t>F</m:t>
                    </m:r>
                  </m:e>
                </m:acc>
              </m:oMath>
            </m:oMathPara>
          </w:p>
        </w:tc>
        <w:tc>
          <w:tcPr>
            <w:tcW w:w="986" w:type="dxa"/>
            <w:vAlign w:val="center"/>
          </w:tcPr>
          <w:p w:rsidR="00F754D2" w:rsidRPr="00331580" w:rsidRDefault="00F754D2" w:rsidP="001C6FB4">
            <w:pPr>
              <w:rPr>
                <w:lang w:val="en-GB"/>
              </w:rPr>
            </w:pPr>
            <w:r w:rsidRPr="00331580">
              <w:rPr>
                <w:lang w:val="en-GB"/>
              </w:rPr>
              <w:t>(</w:t>
            </w:r>
            <w:r w:rsidRPr="00331580">
              <w:rPr>
                <w:lang w:val="en-GB"/>
              </w:rPr>
              <w:fldChar w:fldCharType="begin"/>
            </w:r>
            <w:r w:rsidRPr="00331580">
              <w:rPr>
                <w:lang w:val="en-GB"/>
              </w:rPr>
              <w:instrText xml:space="preserve"> SEQ ( \* ARABIC </w:instrText>
            </w:r>
            <w:r w:rsidRPr="00331580">
              <w:rPr>
                <w:lang w:val="en-GB"/>
              </w:rPr>
              <w:fldChar w:fldCharType="separate"/>
            </w:r>
            <w:r w:rsidR="00DC6A4C">
              <w:rPr>
                <w:noProof/>
                <w:lang w:val="en-GB"/>
              </w:rPr>
              <w:t>6</w:t>
            </w:r>
            <w:r w:rsidRPr="00331580">
              <w:rPr>
                <w:lang w:val="en-GB"/>
              </w:rPr>
              <w:fldChar w:fldCharType="end"/>
            </w:r>
            <w:r w:rsidRPr="00331580">
              <w:rPr>
                <w:lang w:val="en-GB"/>
              </w:rPr>
              <w:t>)</w:t>
            </w:r>
          </w:p>
        </w:tc>
      </w:tr>
    </w:tbl>
    <w:p w:rsidR="00F754D2" w:rsidRPr="00331580" w:rsidRDefault="00F754D2" w:rsidP="00F754D2">
      <w:pPr>
        <w:rPr>
          <w:lang w:val="en-GB" w:eastAsia="sv-SE"/>
        </w:rPr>
      </w:pPr>
    </w:p>
    <w:p w:rsidR="00F754D2" w:rsidRPr="00331580" w:rsidRDefault="007D1E88" w:rsidP="002418D1">
      <w:pPr>
        <w:ind w:firstLine="0"/>
        <w:rPr>
          <w:lang w:val="en-GB" w:eastAsia="sv-SE"/>
        </w:rPr>
      </w:pPr>
      <w:r>
        <w:rPr>
          <w:lang w:val="en-GB" w:eastAsia="sv-SE"/>
        </w:rPr>
        <w:t>T</w:t>
      </w:r>
      <w:r w:rsidR="00F754D2" w:rsidRPr="00331580">
        <w:rPr>
          <w:lang w:val="en-GB" w:eastAsia="sv-SE"/>
        </w:rPr>
        <w:t>he second term</w:t>
      </w:r>
      <w:r>
        <w:rPr>
          <w:lang w:val="en-GB" w:eastAsia="sv-SE"/>
        </w:rPr>
        <w:t xml:space="preserve"> develops to</w:t>
      </w:r>
      <w:r w:rsidR="00F754D2" w:rsidRPr="00331580">
        <w:rPr>
          <w:lang w:val="en-GB" w:eastAsia="sv-SE"/>
        </w:rPr>
        <w:t>,</w:t>
      </w:r>
    </w:p>
    <w:p w:rsidR="00F754D2" w:rsidRPr="00331580" w:rsidRDefault="00F754D2" w:rsidP="00E72C5B">
      <w:pPr>
        <w:jc w:val="left"/>
        <w:rPr>
          <w:lang w:val="en-GB" w:eastAsia="sv-SE"/>
        </w:rPr>
      </w:pPr>
    </w:p>
    <w:tbl>
      <w:tblPr>
        <w:tblStyle w:val="TableGrid"/>
        <w:tblpPr w:leftFromText="141" w:rightFromText="141" w:vertAnchor="text" w:tblpY="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8"/>
        <w:gridCol w:w="863"/>
      </w:tblGrid>
      <w:tr w:rsidR="00F754D2" w:rsidRPr="00331580" w:rsidTr="009B3828">
        <w:tc>
          <w:tcPr>
            <w:tcW w:w="8075" w:type="dxa"/>
            <w:vAlign w:val="center"/>
          </w:tcPr>
          <w:p w:rsidR="00F754D2" w:rsidRPr="00E72C5B" w:rsidRDefault="00EC5B7B" w:rsidP="00E72C5B">
            <w:pPr>
              <w:rPr>
                <w:lang w:val="en-GB" w:eastAsia="sv-SE"/>
              </w:rPr>
            </w:pPr>
            <m:oMathPara>
              <m:oMathParaPr>
                <m:jc m:val="left"/>
              </m:oMathParaPr>
              <m:oMath>
                <m:f>
                  <m:fPr>
                    <m:ctrlPr>
                      <w:rPr>
                        <w:rFonts w:ascii="Cambria Math" w:hAnsi="Cambria Math"/>
                        <w:i/>
                        <w:lang w:val="en-GB" w:eastAsia="sv-SE"/>
                      </w:rPr>
                    </m:ctrlPr>
                  </m:fPr>
                  <m:num>
                    <m:r>
                      <w:rPr>
                        <w:rFonts w:ascii="Cambria Math" w:hAnsi="Cambria Math"/>
                        <w:lang w:val="en-GB" w:eastAsia="sv-SE"/>
                      </w:rPr>
                      <m:t>da</m:t>
                    </m:r>
                  </m:num>
                  <m:den>
                    <m:r>
                      <w:rPr>
                        <w:rFonts w:ascii="Cambria Math" w:hAnsi="Cambria Math"/>
                        <w:lang w:val="en-GB" w:eastAsia="sv-SE"/>
                      </w:rPr>
                      <m:t>dt</m:t>
                    </m:r>
                  </m:den>
                </m:f>
                <m:acc>
                  <m:accPr>
                    <m:chr m:val="̅"/>
                    <m:ctrlPr>
                      <w:rPr>
                        <w:rFonts w:ascii="Cambria Math" w:hAnsi="Cambria Math"/>
                        <w:i/>
                        <w:lang w:val="en-GB" w:eastAsia="sv-SE"/>
                      </w:rPr>
                    </m:ctrlPr>
                  </m:accPr>
                  <m:e>
                    <m:r>
                      <w:rPr>
                        <w:rFonts w:ascii="Cambria Math" w:hAnsi="Cambria Math"/>
                        <w:lang w:val="en-GB" w:eastAsia="sv-SE"/>
                      </w:rPr>
                      <m:t>u</m:t>
                    </m:r>
                  </m:e>
                </m:acc>
                <m:r>
                  <w:rPr>
                    <w:rFonts w:ascii="Cambria Math" w:hAnsi="Cambria Math"/>
                    <w:lang w:val="en-GB" w:eastAsia="sv-SE"/>
                  </w:rPr>
                  <m:t>=</m:t>
                </m:r>
                <m:d>
                  <m:dPr>
                    <m:ctrlPr>
                      <w:rPr>
                        <w:rFonts w:ascii="Cambria Math" w:hAnsi="Cambria Math"/>
                        <w:i/>
                        <w:lang w:val="en-GB" w:eastAsia="sv-SE"/>
                      </w:rPr>
                    </m:ctrlPr>
                  </m:dPr>
                  <m:e>
                    <m:m>
                      <m:mPr>
                        <m:mcs>
                          <m:mc>
                            <m:mcPr>
                              <m:count m:val="2"/>
                              <m:mcJc m:val="center"/>
                            </m:mcPr>
                          </m:mc>
                        </m:mcs>
                        <m:ctrlPr>
                          <w:rPr>
                            <w:rFonts w:ascii="Cambria Math" w:hAnsi="Cambria Math"/>
                            <w:i/>
                            <w:lang w:val="en-GB" w:eastAsia="sv-SE"/>
                          </w:rPr>
                        </m:ctrlPr>
                      </m:mPr>
                      <m:mr>
                        <m:e>
                          <m:sSub>
                            <m:sSubPr>
                              <m:ctrlPr>
                                <w:rPr>
                                  <w:rFonts w:ascii="Cambria Math" w:hAnsi="Cambria Math"/>
                                  <w:i/>
                                  <w:lang w:val="en-GB" w:eastAsia="sv-SE"/>
                                </w:rPr>
                              </m:ctrlPr>
                            </m:sSubPr>
                            <m:e>
                              <m:r>
                                <w:rPr>
                                  <w:rFonts w:ascii="Cambria Math" w:hAnsi="Cambria Math"/>
                                  <w:lang w:val="en-GB" w:eastAsia="sv-SE"/>
                                </w:rPr>
                                <m:t>u</m:t>
                              </m:r>
                            </m:e>
                            <m:sub>
                              <m:r>
                                <w:rPr>
                                  <w:rFonts w:ascii="Cambria Math" w:hAnsi="Cambria Math"/>
                                  <w:lang w:val="en-GB" w:eastAsia="sv-SE"/>
                                </w:rPr>
                                <m:t>1</m:t>
                              </m:r>
                            </m:sub>
                          </m:sSub>
                          <m:f>
                            <m:fPr>
                              <m:ctrlPr>
                                <w:rPr>
                                  <w:rFonts w:ascii="Cambria Math" w:hAnsi="Cambria Math"/>
                                  <w:i/>
                                  <w:lang w:val="en-GB" w:eastAsia="sv-SE"/>
                                </w:rPr>
                              </m:ctrlPr>
                            </m:fPr>
                            <m:num>
                              <m:r>
                                <w:rPr>
                                  <w:rFonts w:ascii="Cambria Math" w:hAnsi="Cambria Math"/>
                                  <w:lang w:val="en-GB" w:eastAsia="sv-SE"/>
                                </w:rPr>
                                <m:t>d</m:t>
                              </m:r>
                              <m:sSub>
                                <m:sSubPr>
                                  <m:ctrlPr>
                                    <w:rPr>
                                      <w:rFonts w:ascii="Cambria Math" w:hAnsi="Cambria Math"/>
                                      <w:i/>
                                      <w:lang w:val="en-GB" w:eastAsia="sv-SE"/>
                                    </w:rPr>
                                  </m:ctrlPr>
                                </m:sSubPr>
                                <m:e>
                                  <m:r>
                                    <w:rPr>
                                      <w:rFonts w:ascii="Cambria Math" w:hAnsi="Cambria Math"/>
                                      <w:lang w:val="en-GB" w:eastAsia="sv-SE"/>
                                    </w:rPr>
                                    <m:t>a</m:t>
                                  </m:r>
                                </m:e>
                                <m:sub>
                                  <m:r>
                                    <w:rPr>
                                      <w:rFonts w:ascii="Cambria Math" w:hAnsi="Cambria Math"/>
                                      <w:lang w:val="en-GB" w:eastAsia="sv-SE"/>
                                    </w:rPr>
                                    <m:t>11</m:t>
                                  </m:r>
                                </m:sub>
                              </m:sSub>
                            </m:num>
                            <m:den>
                              <m:r>
                                <w:rPr>
                                  <w:rFonts w:ascii="Cambria Math" w:hAnsi="Cambria Math"/>
                                  <w:lang w:val="en-GB" w:eastAsia="sv-SE"/>
                                </w:rPr>
                                <m:t>dt</m:t>
                              </m:r>
                            </m:den>
                          </m:f>
                          <m:r>
                            <w:rPr>
                              <w:rFonts w:ascii="Cambria Math" w:hAnsi="Cambria Math"/>
                              <w:lang w:val="en-GB" w:eastAsia="sv-SE"/>
                            </w:rPr>
                            <m:t>+</m:t>
                          </m:r>
                          <m:sSub>
                            <m:sSubPr>
                              <m:ctrlPr>
                                <w:rPr>
                                  <w:rFonts w:ascii="Cambria Math" w:hAnsi="Cambria Math"/>
                                  <w:i/>
                                  <w:lang w:val="en-GB" w:eastAsia="sv-SE"/>
                                </w:rPr>
                              </m:ctrlPr>
                            </m:sSubPr>
                            <m:e>
                              <m:r>
                                <w:rPr>
                                  <w:rFonts w:ascii="Cambria Math" w:hAnsi="Cambria Math"/>
                                  <w:lang w:val="en-GB" w:eastAsia="sv-SE"/>
                                </w:rPr>
                                <m:t>u</m:t>
                              </m:r>
                            </m:e>
                            <m:sub>
                              <m:r>
                                <w:rPr>
                                  <w:rFonts w:ascii="Cambria Math" w:hAnsi="Cambria Math"/>
                                  <w:lang w:val="en-GB" w:eastAsia="sv-SE"/>
                                </w:rPr>
                                <m:t>3</m:t>
                              </m:r>
                            </m:sub>
                          </m:sSub>
                          <m:f>
                            <m:fPr>
                              <m:ctrlPr>
                                <w:rPr>
                                  <w:rFonts w:ascii="Cambria Math" w:hAnsi="Cambria Math"/>
                                  <w:i/>
                                  <w:lang w:val="en-GB" w:eastAsia="sv-SE"/>
                                </w:rPr>
                              </m:ctrlPr>
                            </m:fPr>
                            <m:num>
                              <m:r>
                                <w:rPr>
                                  <w:rFonts w:ascii="Cambria Math" w:hAnsi="Cambria Math"/>
                                  <w:lang w:val="en-GB" w:eastAsia="sv-SE"/>
                                </w:rPr>
                                <m:t>d</m:t>
                              </m:r>
                              <m:sSub>
                                <m:sSubPr>
                                  <m:ctrlPr>
                                    <w:rPr>
                                      <w:rFonts w:ascii="Cambria Math" w:hAnsi="Cambria Math"/>
                                      <w:i/>
                                      <w:lang w:val="en-GB" w:eastAsia="sv-SE"/>
                                    </w:rPr>
                                  </m:ctrlPr>
                                </m:sSubPr>
                                <m:e>
                                  <m:r>
                                    <w:rPr>
                                      <w:rFonts w:ascii="Cambria Math" w:hAnsi="Cambria Math"/>
                                      <w:lang w:val="en-GB" w:eastAsia="sv-SE"/>
                                    </w:rPr>
                                    <m:t>a</m:t>
                                  </m:r>
                                </m:e>
                                <m:sub>
                                  <m:r>
                                    <w:rPr>
                                      <w:rFonts w:ascii="Cambria Math" w:hAnsi="Cambria Math"/>
                                      <w:lang w:val="en-GB" w:eastAsia="sv-SE"/>
                                    </w:rPr>
                                    <m:t>31</m:t>
                                  </m:r>
                                </m:sub>
                              </m:sSub>
                            </m:num>
                            <m:den>
                              <m:r>
                                <w:rPr>
                                  <w:rFonts w:ascii="Cambria Math" w:hAnsi="Cambria Math"/>
                                  <w:lang w:val="en-GB" w:eastAsia="sv-SE"/>
                                </w:rPr>
                                <m:t>dt</m:t>
                              </m:r>
                            </m:den>
                          </m:f>
                        </m:e>
                        <m:e>
                          <m:sSub>
                            <m:sSubPr>
                              <m:ctrlPr>
                                <w:rPr>
                                  <w:rFonts w:ascii="Cambria Math" w:hAnsi="Cambria Math"/>
                                  <w:i/>
                                  <w:lang w:val="en-GB" w:eastAsia="sv-SE"/>
                                </w:rPr>
                              </m:ctrlPr>
                            </m:sSubPr>
                            <m:e>
                              <m:r>
                                <w:rPr>
                                  <w:rFonts w:ascii="Cambria Math" w:hAnsi="Cambria Math"/>
                                  <w:lang w:val="en-GB" w:eastAsia="sv-SE"/>
                                </w:rPr>
                                <m:t>u</m:t>
                              </m:r>
                            </m:e>
                            <m:sub>
                              <m:r>
                                <w:rPr>
                                  <w:rFonts w:ascii="Cambria Math" w:hAnsi="Cambria Math"/>
                                  <w:lang w:val="en-GB" w:eastAsia="sv-SE"/>
                                </w:rPr>
                                <m:t>1</m:t>
                              </m:r>
                            </m:sub>
                          </m:sSub>
                          <m:f>
                            <m:fPr>
                              <m:ctrlPr>
                                <w:rPr>
                                  <w:rFonts w:ascii="Cambria Math" w:hAnsi="Cambria Math"/>
                                  <w:i/>
                                  <w:lang w:val="en-GB" w:eastAsia="sv-SE"/>
                                </w:rPr>
                              </m:ctrlPr>
                            </m:fPr>
                            <m:num>
                              <m:r>
                                <w:rPr>
                                  <w:rFonts w:ascii="Cambria Math" w:hAnsi="Cambria Math"/>
                                  <w:lang w:val="en-GB" w:eastAsia="sv-SE"/>
                                </w:rPr>
                                <m:t>d</m:t>
                              </m:r>
                              <m:sSub>
                                <m:sSubPr>
                                  <m:ctrlPr>
                                    <w:rPr>
                                      <w:rFonts w:ascii="Cambria Math" w:hAnsi="Cambria Math"/>
                                      <w:i/>
                                      <w:lang w:val="en-GB" w:eastAsia="sv-SE"/>
                                    </w:rPr>
                                  </m:ctrlPr>
                                </m:sSubPr>
                                <m:e>
                                  <m:r>
                                    <w:rPr>
                                      <w:rFonts w:ascii="Cambria Math" w:hAnsi="Cambria Math"/>
                                      <w:lang w:val="en-GB" w:eastAsia="sv-SE"/>
                                    </w:rPr>
                                    <m:t>a</m:t>
                                  </m:r>
                                </m:e>
                                <m:sub>
                                  <m:r>
                                    <w:rPr>
                                      <w:rFonts w:ascii="Cambria Math" w:hAnsi="Cambria Math"/>
                                      <w:lang w:val="en-GB" w:eastAsia="sv-SE"/>
                                    </w:rPr>
                                    <m:t>13</m:t>
                                  </m:r>
                                </m:sub>
                              </m:sSub>
                            </m:num>
                            <m:den>
                              <m:r>
                                <w:rPr>
                                  <w:rFonts w:ascii="Cambria Math" w:hAnsi="Cambria Math"/>
                                  <w:lang w:val="en-GB" w:eastAsia="sv-SE"/>
                                </w:rPr>
                                <m:t>dt</m:t>
                              </m:r>
                            </m:den>
                          </m:f>
                          <m:r>
                            <w:rPr>
                              <w:rFonts w:ascii="Cambria Math" w:hAnsi="Cambria Math"/>
                              <w:lang w:val="en-GB" w:eastAsia="sv-SE"/>
                            </w:rPr>
                            <m:t>+</m:t>
                          </m:r>
                          <m:sSub>
                            <m:sSubPr>
                              <m:ctrlPr>
                                <w:rPr>
                                  <w:rFonts w:ascii="Cambria Math" w:hAnsi="Cambria Math"/>
                                  <w:i/>
                                  <w:lang w:val="en-GB" w:eastAsia="sv-SE"/>
                                </w:rPr>
                              </m:ctrlPr>
                            </m:sSubPr>
                            <m:e>
                              <m:r>
                                <w:rPr>
                                  <w:rFonts w:ascii="Cambria Math" w:hAnsi="Cambria Math"/>
                                  <w:lang w:val="en-GB" w:eastAsia="sv-SE"/>
                                </w:rPr>
                                <m:t>u</m:t>
                              </m:r>
                            </m:e>
                            <m:sub>
                              <m:r>
                                <w:rPr>
                                  <w:rFonts w:ascii="Cambria Math" w:hAnsi="Cambria Math"/>
                                  <w:lang w:val="en-GB" w:eastAsia="sv-SE"/>
                                </w:rPr>
                                <m:t>3</m:t>
                              </m:r>
                            </m:sub>
                          </m:sSub>
                          <m:f>
                            <m:fPr>
                              <m:ctrlPr>
                                <w:rPr>
                                  <w:rFonts w:ascii="Cambria Math" w:hAnsi="Cambria Math"/>
                                  <w:i/>
                                  <w:lang w:val="en-GB" w:eastAsia="sv-SE"/>
                                </w:rPr>
                              </m:ctrlPr>
                            </m:fPr>
                            <m:num>
                              <m:r>
                                <w:rPr>
                                  <w:rFonts w:ascii="Cambria Math" w:hAnsi="Cambria Math"/>
                                  <w:lang w:val="en-GB" w:eastAsia="sv-SE"/>
                                </w:rPr>
                                <m:t>d</m:t>
                              </m:r>
                              <m:sSub>
                                <m:sSubPr>
                                  <m:ctrlPr>
                                    <w:rPr>
                                      <w:rFonts w:ascii="Cambria Math" w:hAnsi="Cambria Math"/>
                                      <w:i/>
                                      <w:lang w:val="en-GB" w:eastAsia="sv-SE"/>
                                    </w:rPr>
                                  </m:ctrlPr>
                                </m:sSubPr>
                                <m:e>
                                  <m:r>
                                    <w:rPr>
                                      <w:rFonts w:ascii="Cambria Math" w:hAnsi="Cambria Math"/>
                                      <w:lang w:val="en-GB" w:eastAsia="sv-SE"/>
                                    </w:rPr>
                                    <m:t>a</m:t>
                                  </m:r>
                                </m:e>
                                <m:sub>
                                  <m:r>
                                    <w:rPr>
                                      <w:rFonts w:ascii="Cambria Math" w:hAnsi="Cambria Math"/>
                                      <w:lang w:val="en-GB" w:eastAsia="sv-SE"/>
                                    </w:rPr>
                                    <m:t>33</m:t>
                                  </m:r>
                                </m:sub>
                              </m:sSub>
                            </m:num>
                            <m:den>
                              <m:r>
                                <w:rPr>
                                  <w:rFonts w:ascii="Cambria Math" w:hAnsi="Cambria Math"/>
                                  <w:lang w:val="en-GB" w:eastAsia="sv-SE"/>
                                </w:rPr>
                                <m:t>dt</m:t>
                              </m:r>
                            </m:den>
                          </m:f>
                        </m:e>
                      </m:mr>
                    </m:m>
                  </m:e>
                </m:d>
                <m:r>
                  <w:rPr>
                    <w:rFonts w:ascii="Cambria Math" w:hAnsi="Cambria Math"/>
                    <w:lang w:val="en-GB" w:eastAsia="sv-SE"/>
                  </w:rPr>
                  <m:t>=</m:t>
                </m:r>
              </m:oMath>
            </m:oMathPara>
          </w:p>
          <w:p w:rsidR="00F754D2" w:rsidRPr="00E72C5B" w:rsidRDefault="00F754D2" w:rsidP="00E72C5B">
            <w:pPr>
              <w:rPr>
                <w:lang w:val="en-GB" w:eastAsia="sv-SE"/>
              </w:rPr>
            </w:pPr>
            <m:oMathPara>
              <m:oMathParaPr>
                <m:jc m:val="left"/>
              </m:oMathParaPr>
              <m:oMath>
                <m:r>
                  <w:rPr>
                    <w:rFonts w:ascii="Cambria Math" w:hAnsi="Cambria Math"/>
                    <w:szCs w:val="20"/>
                    <w:lang w:val="en-GB" w:eastAsia="sv-SE"/>
                  </w:rPr>
                  <m:t>=</m:t>
                </m:r>
                <m:d>
                  <m:dPr>
                    <m:ctrlPr>
                      <w:rPr>
                        <w:rFonts w:ascii="Cambria Math" w:hAnsi="Cambria Math"/>
                        <w:i/>
                        <w:szCs w:val="20"/>
                        <w:lang w:val="en-GB" w:eastAsia="sv-SE"/>
                      </w:rPr>
                    </m:ctrlPr>
                  </m:dPr>
                  <m:e>
                    <m:m>
                      <m:mPr>
                        <m:mcs>
                          <m:mc>
                            <m:mcPr>
                              <m:count m:val="1"/>
                              <m:mcJc m:val="center"/>
                            </m:mcPr>
                          </m:mc>
                        </m:mcs>
                        <m:ctrlPr>
                          <w:rPr>
                            <w:rFonts w:ascii="Cambria Math" w:hAnsi="Cambria Math"/>
                            <w:i/>
                            <w:szCs w:val="20"/>
                            <w:lang w:val="en-GB" w:eastAsia="sv-SE"/>
                          </w:rPr>
                        </m:ctrlPr>
                      </m:mPr>
                      <m:mr>
                        <m:e>
                          <m:sSub>
                            <m:sSubPr>
                              <m:ctrlPr>
                                <w:rPr>
                                  <w:rFonts w:ascii="Cambria Math" w:hAnsi="Cambria Math"/>
                                  <w:i/>
                                  <w:szCs w:val="20"/>
                                  <w:lang w:val="en-GB" w:eastAsia="sv-SE"/>
                                </w:rPr>
                              </m:ctrlPr>
                            </m:sSubPr>
                            <m:e>
                              <m:r>
                                <w:rPr>
                                  <w:rFonts w:ascii="Cambria Math" w:hAnsi="Cambria Math"/>
                                  <w:szCs w:val="20"/>
                                  <w:lang w:val="en-GB" w:eastAsia="sv-SE"/>
                                </w:rPr>
                                <m:t>u</m:t>
                              </m:r>
                            </m:e>
                            <m:sub>
                              <m:r>
                                <w:rPr>
                                  <w:rFonts w:ascii="Cambria Math" w:hAnsi="Cambria Math"/>
                                  <w:szCs w:val="20"/>
                                  <w:lang w:val="en-GB" w:eastAsia="sv-SE"/>
                                </w:rPr>
                                <m:t>1</m:t>
                              </m:r>
                            </m:sub>
                          </m:sSub>
                          <m:d>
                            <m:dPr>
                              <m:ctrlPr>
                                <w:rPr>
                                  <w:rFonts w:ascii="Cambria Math" w:hAnsi="Cambria Math"/>
                                  <w:i/>
                                  <w:szCs w:val="20"/>
                                  <w:lang w:val="en-GB" w:eastAsia="sv-SE"/>
                                </w:rPr>
                              </m:ctrlPr>
                            </m:dPr>
                            <m:e>
                              <m:f>
                                <m:fPr>
                                  <m:ctrlPr>
                                    <w:rPr>
                                      <w:rFonts w:ascii="Cambria Math" w:hAnsi="Cambria Math"/>
                                      <w:i/>
                                      <w:szCs w:val="20"/>
                                      <w:lang w:val="en-GB" w:eastAsia="sv-SE"/>
                                    </w:rPr>
                                  </m:ctrlPr>
                                </m:fPr>
                                <m:num>
                                  <m:r>
                                    <w:rPr>
                                      <w:rFonts w:ascii="Cambria Math" w:hAnsi="Cambria Math"/>
                                      <w:szCs w:val="20"/>
                                      <w:lang w:val="en-GB" w:eastAsia="sv-SE"/>
                                    </w:rPr>
                                    <m:t>d</m:t>
                                  </m:r>
                                  <m:sSub>
                                    <m:sSubPr>
                                      <m:ctrlPr>
                                        <w:rPr>
                                          <w:rFonts w:ascii="Cambria Math" w:hAnsi="Cambria Math"/>
                                          <w:i/>
                                          <w:szCs w:val="20"/>
                                          <w:lang w:val="en-GB" w:eastAsia="sv-SE"/>
                                        </w:rPr>
                                      </m:ctrlPr>
                                    </m:sSubPr>
                                    <m:e>
                                      <m:r>
                                        <w:rPr>
                                          <w:rFonts w:ascii="Cambria Math" w:hAnsi="Cambria Math"/>
                                          <w:szCs w:val="20"/>
                                          <w:lang w:val="en-GB" w:eastAsia="sv-SE"/>
                                        </w:rPr>
                                        <m:t>a</m:t>
                                      </m:r>
                                    </m:e>
                                    <m:sub>
                                      <m:r>
                                        <w:rPr>
                                          <w:rFonts w:ascii="Cambria Math" w:hAnsi="Cambria Math"/>
                                          <w:szCs w:val="20"/>
                                          <w:lang w:val="en-GB" w:eastAsia="sv-SE"/>
                                        </w:rPr>
                                        <m:t>11</m:t>
                                      </m:r>
                                    </m:sub>
                                  </m:sSub>
                                </m:num>
                                <m:den>
                                  <m:r>
                                    <w:rPr>
                                      <w:rFonts w:ascii="Cambria Math" w:hAnsi="Cambria Math"/>
                                      <w:szCs w:val="20"/>
                                      <w:lang w:val="en-GB" w:eastAsia="sv-SE"/>
                                    </w:rPr>
                                    <m:t>d</m:t>
                                  </m:r>
                                  <m:sSub>
                                    <m:sSubPr>
                                      <m:ctrlPr>
                                        <w:rPr>
                                          <w:rFonts w:ascii="Cambria Math" w:hAnsi="Cambria Math"/>
                                          <w:i/>
                                          <w:szCs w:val="20"/>
                                          <w:lang w:val="en-GB" w:eastAsia="sv-SE"/>
                                        </w:rPr>
                                      </m:ctrlPr>
                                    </m:sSubPr>
                                    <m:e>
                                      <m:r>
                                        <w:rPr>
                                          <w:rFonts w:ascii="Cambria Math" w:hAnsi="Cambria Math"/>
                                          <w:szCs w:val="20"/>
                                          <w:lang w:val="en-GB" w:eastAsia="sv-SE"/>
                                        </w:rPr>
                                        <m:t>x</m:t>
                                      </m:r>
                                    </m:e>
                                    <m:sub>
                                      <m:r>
                                        <w:rPr>
                                          <w:rFonts w:ascii="Cambria Math" w:hAnsi="Cambria Math"/>
                                          <w:szCs w:val="20"/>
                                          <w:lang w:val="en-GB" w:eastAsia="sv-SE"/>
                                        </w:rPr>
                                        <m:t>3</m:t>
                                      </m:r>
                                    </m:sub>
                                  </m:sSub>
                                </m:den>
                              </m:f>
                              <m:f>
                                <m:fPr>
                                  <m:ctrlPr>
                                    <w:rPr>
                                      <w:rFonts w:ascii="Cambria Math" w:hAnsi="Cambria Math"/>
                                      <w:i/>
                                      <w:szCs w:val="20"/>
                                      <w:lang w:val="en-GB" w:eastAsia="sv-SE"/>
                                    </w:rPr>
                                  </m:ctrlPr>
                                </m:fPr>
                                <m:num>
                                  <m:r>
                                    <w:rPr>
                                      <w:rFonts w:ascii="Cambria Math" w:hAnsi="Cambria Math"/>
                                      <w:szCs w:val="20"/>
                                      <w:lang w:val="en-GB" w:eastAsia="sv-SE"/>
                                    </w:rPr>
                                    <m:t>d</m:t>
                                  </m:r>
                                  <m:sSub>
                                    <m:sSubPr>
                                      <m:ctrlPr>
                                        <w:rPr>
                                          <w:rFonts w:ascii="Cambria Math" w:hAnsi="Cambria Math"/>
                                          <w:i/>
                                          <w:szCs w:val="20"/>
                                          <w:lang w:val="en-GB" w:eastAsia="sv-SE"/>
                                        </w:rPr>
                                      </m:ctrlPr>
                                    </m:sSubPr>
                                    <m:e>
                                      <m:r>
                                        <w:rPr>
                                          <w:rFonts w:ascii="Cambria Math" w:hAnsi="Cambria Math"/>
                                          <w:szCs w:val="20"/>
                                          <w:lang w:val="en-GB" w:eastAsia="sv-SE"/>
                                        </w:rPr>
                                        <m:t>x</m:t>
                                      </m:r>
                                    </m:e>
                                    <m:sub>
                                      <m:r>
                                        <w:rPr>
                                          <w:rFonts w:ascii="Cambria Math" w:hAnsi="Cambria Math"/>
                                          <w:szCs w:val="20"/>
                                          <w:lang w:val="en-GB" w:eastAsia="sv-SE"/>
                                        </w:rPr>
                                        <m:t>3</m:t>
                                      </m:r>
                                    </m:sub>
                                  </m:sSub>
                                </m:num>
                                <m:den>
                                  <m:r>
                                    <w:rPr>
                                      <w:rFonts w:ascii="Cambria Math" w:hAnsi="Cambria Math"/>
                                      <w:szCs w:val="20"/>
                                      <w:lang w:val="en-GB" w:eastAsia="sv-SE"/>
                                    </w:rPr>
                                    <m:t>dt</m:t>
                                  </m:r>
                                </m:den>
                              </m:f>
                              <m:r>
                                <w:rPr>
                                  <w:rFonts w:ascii="Cambria Math" w:hAnsi="Cambria Math"/>
                                  <w:szCs w:val="20"/>
                                  <w:lang w:val="en-GB" w:eastAsia="sv-SE"/>
                                </w:rPr>
                                <m:t>+</m:t>
                              </m:r>
                              <m:f>
                                <m:fPr>
                                  <m:ctrlPr>
                                    <w:rPr>
                                      <w:rFonts w:ascii="Cambria Math" w:hAnsi="Cambria Math"/>
                                      <w:i/>
                                      <w:szCs w:val="20"/>
                                      <w:lang w:val="en-GB" w:eastAsia="sv-SE"/>
                                    </w:rPr>
                                  </m:ctrlPr>
                                </m:fPr>
                                <m:num>
                                  <m:r>
                                    <w:rPr>
                                      <w:rFonts w:ascii="Cambria Math" w:hAnsi="Cambria Math"/>
                                      <w:szCs w:val="20"/>
                                      <w:lang w:val="en-GB" w:eastAsia="sv-SE"/>
                                    </w:rPr>
                                    <m:t>d</m:t>
                                  </m:r>
                                  <m:sSub>
                                    <m:sSubPr>
                                      <m:ctrlPr>
                                        <w:rPr>
                                          <w:rFonts w:ascii="Cambria Math" w:hAnsi="Cambria Math"/>
                                          <w:i/>
                                          <w:szCs w:val="20"/>
                                          <w:lang w:val="en-GB" w:eastAsia="sv-SE"/>
                                        </w:rPr>
                                      </m:ctrlPr>
                                    </m:sSubPr>
                                    <m:e>
                                      <m:r>
                                        <w:rPr>
                                          <w:rFonts w:ascii="Cambria Math" w:hAnsi="Cambria Math"/>
                                          <w:szCs w:val="20"/>
                                          <w:lang w:val="en-GB" w:eastAsia="sv-SE"/>
                                        </w:rPr>
                                        <m:t>a</m:t>
                                      </m:r>
                                    </m:e>
                                    <m:sub>
                                      <m:r>
                                        <w:rPr>
                                          <w:rFonts w:ascii="Cambria Math" w:hAnsi="Cambria Math"/>
                                          <w:szCs w:val="20"/>
                                          <w:lang w:val="en-GB" w:eastAsia="sv-SE"/>
                                        </w:rPr>
                                        <m:t>11</m:t>
                                      </m:r>
                                    </m:sub>
                                  </m:sSub>
                                </m:num>
                                <m:den>
                                  <m:r>
                                    <w:rPr>
                                      <w:rFonts w:ascii="Cambria Math" w:hAnsi="Cambria Math"/>
                                      <w:szCs w:val="20"/>
                                      <w:lang w:val="en-GB" w:eastAsia="sv-SE"/>
                                    </w:rPr>
                                    <m:t>d</m:t>
                                  </m:r>
                                  <m:sSub>
                                    <m:sSubPr>
                                      <m:ctrlPr>
                                        <w:rPr>
                                          <w:rFonts w:ascii="Cambria Math" w:hAnsi="Cambria Math"/>
                                          <w:i/>
                                          <w:szCs w:val="20"/>
                                          <w:lang w:val="en-GB" w:eastAsia="sv-SE"/>
                                        </w:rPr>
                                      </m:ctrlPr>
                                    </m:sSubPr>
                                    <m:e>
                                      <m:r>
                                        <w:rPr>
                                          <w:rFonts w:ascii="Cambria Math" w:hAnsi="Cambria Math"/>
                                          <w:szCs w:val="20"/>
                                          <w:lang w:val="en-GB" w:eastAsia="sv-SE"/>
                                        </w:rPr>
                                        <m:t>x</m:t>
                                      </m:r>
                                    </m:e>
                                    <m:sub>
                                      <m:r>
                                        <w:rPr>
                                          <w:rFonts w:ascii="Cambria Math" w:hAnsi="Cambria Math"/>
                                          <w:szCs w:val="20"/>
                                          <w:lang w:val="en-GB" w:eastAsia="sv-SE"/>
                                        </w:rPr>
                                        <m:t>1</m:t>
                                      </m:r>
                                    </m:sub>
                                  </m:sSub>
                                </m:den>
                              </m:f>
                              <m:f>
                                <m:fPr>
                                  <m:ctrlPr>
                                    <w:rPr>
                                      <w:rFonts w:ascii="Cambria Math" w:hAnsi="Cambria Math"/>
                                      <w:i/>
                                      <w:szCs w:val="20"/>
                                      <w:lang w:val="en-GB" w:eastAsia="sv-SE"/>
                                    </w:rPr>
                                  </m:ctrlPr>
                                </m:fPr>
                                <m:num>
                                  <m:r>
                                    <w:rPr>
                                      <w:rFonts w:ascii="Cambria Math" w:hAnsi="Cambria Math"/>
                                      <w:szCs w:val="20"/>
                                      <w:lang w:val="en-GB" w:eastAsia="sv-SE"/>
                                    </w:rPr>
                                    <m:t>d</m:t>
                                  </m:r>
                                  <m:sSub>
                                    <m:sSubPr>
                                      <m:ctrlPr>
                                        <w:rPr>
                                          <w:rFonts w:ascii="Cambria Math" w:hAnsi="Cambria Math"/>
                                          <w:i/>
                                          <w:szCs w:val="20"/>
                                          <w:lang w:val="en-GB" w:eastAsia="sv-SE"/>
                                        </w:rPr>
                                      </m:ctrlPr>
                                    </m:sSubPr>
                                    <m:e>
                                      <m:r>
                                        <w:rPr>
                                          <w:rFonts w:ascii="Cambria Math" w:hAnsi="Cambria Math"/>
                                          <w:szCs w:val="20"/>
                                          <w:lang w:val="en-GB" w:eastAsia="sv-SE"/>
                                        </w:rPr>
                                        <m:t>x</m:t>
                                      </m:r>
                                    </m:e>
                                    <m:sub>
                                      <m:r>
                                        <w:rPr>
                                          <w:rFonts w:ascii="Cambria Math" w:hAnsi="Cambria Math"/>
                                          <w:szCs w:val="20"/>
                                          <w:lang w:val="en-GB" w:eastAsia="sv-SE"/>
                                        </w:rPr>
                                        <m:t>1</m:t>
                                      </m:r>
                                    </m:sub>
                                  </m:sSub>
                                </m:num>
                                <m:den>
                                  <m:r>
                                    <w:rPr>
                                      <w:rFonts w:ascii="Cambria Math" w:hAnsi="Cambria Math"/>
                                      <w:szCs w:val="20"/>
                                      <w:lang w:val="en-GB" w:eastAsia="sv-SE"/>
                                    </w:rPr>
                                    <m:t>dt</m:t>
                                  </m:r>
                                </m:den>
                              </m:f>
                            </m:e>
                          </m:d>
                          <m:r>
                            <w:rPr>
                              <w:rFonts w:ascii="Cambria Math" w:hAnsi="Cambria Math"/>
                              <w:szCs w:val="20"/>
                              <w:lang w:val="en-GB" w:eastAsia="sv-SE"/>
                            </w:rPr>
                            <m:t>+</m:t>
                          </m:r>
                          <m:sSub>
                            <m:sSubPr>
                              <m:ctrlPr>
                                <w:rPr>
                                  <w:rFonts w:ascii="Cambria Math" w:hAnsi="Cambria Math"/>
                                  <w:i/>
                                  <w:szCs w:val="20"/>
                                  <w:lang w:val="en-GB" w:eastAsia="sv-SE"/>
                                </w:rPr>
                              </m:ctrlPr>
                            </m:sSubPr>
                            <m:e>
                              <m:r>
                                <w:rPr>
                                  <w:rFonts w:ascii="Cambria Math" w:hAnsi="Cambria Math"/>
                                  <w:szCs w:val="20"/>
                                  <w:lang w:val="en-GB" w:eastAsia="sv-SE"/>
                                </w:rPr>
                                <m:t>u</m:t>
                              </m:r>
                            </m:e>
                            <m:sub>
                              <m:r>
                                <w:rPr>
                                  <w:rFonts w:ascii="Cambria Math" w:hAnsi="Cambria Math"/>
                                  <w:szCs w:val="20"/>
                                  <w:lang w:val="en-GB" w:eastAsia="sv-SE"/>
                                </w:rPr>
                                <m:t>3</m:t>
                              </m:r>
                            </m:sub>
                          </m:sSub>
                          <m:d>
                            <m:dPr>
                              <m:ctrlPr>
                                <w:rPr>
                                  <w:rFonts w:ascii="Cambria Math" w:hAnsi="Cambria Math"/>
                                  <w:i/>
                                  <w:szCs w:val="20"/>
                                  <w:lang w:val="en-GB" w:eastAsia="sv-SE"/>
                                </w:rPr>
                              </m:ctrlPr>
                            </m:dPr>
                            <m:e>
                              <m:f>
                                <m:fPr>
                                  <m:ctrlPr>
                                    <w:rPr>
                                      <w:rFonts w:ascii="Cambria Math" w:hAnsi="Cambria Math"/>
                                      <w:i/>
                                      <w:szCs w:val="20"/>
                                      <w:lang w:val="en-GB" w:eastAsia="sv-SE"/>
                                    </w:rPr>
                                  </m:ctrlPr>
                                </m:fPr>
                                <m:num>
                                  <m:r>
                                    <w:rPr>
                                      <w:rFonts w:ascii="Cambria Math" w:hAnsi="Cambria Math"/>
                                      <w:szCs w:val="20"/>
                                      <w:lang w:val="en-GB" w:eastAsia="sv-SE"/>
                                    </w:rPr>
                                    <m:t>d</m:t>
                                  </m:r>
                                  <m:sSub>
                                    <m:sSubPr>
                                      <m:ctrlPr>
                                        <w:rPr>
                                          <w:rFonts w:ascii="Cambria Math" w:hAnsi="Cambria Math"/>
                                          <w:i/>
                                          <w:szCs w:val="20"/>
                                          <w:lang w:val="en-GB" w:eastAsia="sv-SE"/>
                                        </w:rPr>
                                      </m:ctrlPr>
                                    </m:sSubPr>
                                    <m:e>
                                      <m:r>
                                        <w:rPr>
                                          <w:rFonts w:ascii="Cambria Math" w:hAnsi="Cambria Math"/>
                                          <w:szCs w:val="20"/>
                                          <w:lang w:val="en-GB" w:eastAsia="sv-SE"/>
                                        </w:rPr>
                                        <m:t>a</m:t>
                                      </m:r>
                                    </m:e>
                                    <m:sub>
                                      <m:r>
                                        <w:rPr>
                                          <w:rFonts w:ascii="Cambria Math" w:hAnsi="Cambria Math"/>
                                          <w:szCs w:val="20"/>
                                          <w:lang w:val="en-GB" w:eastAsia="sv-SE"/>
                                        </w:rPr>
                                        <m:t>31</m:t>
                                      </m:r>
                                    </m:sub>
                                  </m:sSub>
                                </m:num>
                                <m:den>
                                  <m:r>
                                    <w:rPr>
                                      <w:rFonts w:ascii="Cambria Math" w:hAnsi="Cambria Math"/>
                                      <w:szCs w:val="20"/>
                                      <w:lang w:val="en-GB" w:eastAsia="sv-SE"/>
                                    </w:rPr>
                                    <m:t>d</m:t>
                                  </m:r>
                                  <m:sSub>
                                    <m:sSubPr>
                                      <m:ctrlPr>
                                        <w:rPr>
                                          <w:rFonts w:ascii="Cambria Math" w:hAnsi="Cambria Math"/>
                                          <w:i/>
                                          <w:szCs w:val="20"/>
                                          <w:lang w:val="en-GB" w:eastAsia="sv-SE"/>
                                        </w:rPr>
                                      </m:ctrlPr>
                                    </m:sSubPr>
                                    <m:e>
                                      <m:r>
                                        <w:rPr>
                                          <w:rFonts w:ascii="Cambria Math" w:hAnsi="Cambria Math"/>
                                          <w:szCs w:val="20"/>
                                          <w:lang w:val="en-GB" w:eastAsia="sv-SE"/>
                                        </w:rPr>
                                        <m:t>x</m:t>
                                      </m:r>
                                    </m:e>
                                    <m:sub>
                                      <m:r>
                                        <w:rPr>
                                          <w:rFonts w:ascii="Cambria Math" w:hAnsi="Cambria Math"/>
                                          <w:szCs w:val="20"/>
                                          <w:lang w:val="en-GB" w:eastAsia="sv-SE"/>
                                        </w:rPr>
                                        <m:t>3</m:t>
                                      </m:r>
                                    </m:sub>
                                  </m:sSub>
                                </m:den>
                              </m:f>
                              <m:f>
                                <m:fPr>
                                  <m:ctrlPr>
                                    <w:rPr>
                                      <w:rFonts w:ascii="Cambria Math" w:hAnsi="Cambria Math"/>
                                      <w:i/>
                                      <w:szCs w:val="20"/>
                                      <w:lang w:val="en-GB" w:eastAsia="sv-SE"/>
                                    </w:rPr>
                                  </m:ctrlPr>
                                </m:fPr>
                                <m:num>
                                  <m:r>
                                    <w:rPr>
                                      <w:rFonts w:ascii="Cambria Math" w:hAnsi="Cambria Math"/>
                                      <w:szCs w:val="20"/>
                                      <w:lang w:val="en-GB" w:eastAsia="sv-SE"/>
                                    </w:rPr>
                                    <m:t>d</m:t>
                                  </m:r>
                                  <m:sSub>
                                    <m:sSubPr>
                                      <m:ctrlPr>
                                        <w:rPr>
                                          <w:rFonts w:ascii="Cambria Math" w:hAnsi="Cambria Math"/>
                                          <w:i/>
                                          <w:szCs w:val="20"/>
                                          <w:lang w:val="en-GB" w:eastAsia="sv-SE"/>
                                        </w:rPr>
                                      </m:ctrlPr>
                                    </m:sSubPr>
                                    <m:e>
                                      <m:r>
                                        <w:rPr>
                                          <w:rFonts w:ascii="Cambria Math" w:hAnsi="Cambria Math"/>
                                          <w:szCs w:val="20"/>
                                          <w:lang w:val="en-GB" w:eastAsia="sv-SE"/>
                                        </w:rPr>
                                        <m:t>x</m:t>
                                      </m:r>
                                    </m:e>
                                    <m:sub>
                                      <m:r>
                                        <w:rPr>
                                          <w:rFonts w:ascii="Cambria Math" w:hAnsi="Cambria Math"/>
                                          <w:szCs w:val="20"/>
                                          <w:lang w:val="en-GB" w:eastAsia="sv-SE"/>
                                        </w:rPr>
                                        <m:t>3</m:t>
                                      </m:r>
                                    </m:sub>
                                  </m:sSub>
                                </m:num>
                                <m:den>
                                  <m:r>
                                    <w:rPr>
                                      <w:rFonts w:ascii="Cambria Math" w:hAnsi="Cambria Math"/>
                                      <w:szCs w:val="20"/>
                                      <w:lang w:val="en-GB" w:eastAsia="sv-SE"/>
                                    </w:rPr>
                                    <m:t>dt</m:t>
                                  </m:r>
                                </m:den>
                              </m:f>
                              <m:r>
                                <w:rPr>
                                  <w:rFonts w:ascii="Cambria Math" w:hAnsi="Cambria Math"/>
                                  <w:szCs w:val="20"/>
                                  <w:lang w:val="en-GB" w:eastAsia="sv-SE"/>
                                </w:rPr>
                                <m:t>+</m:t>
                              </m:r>
                              <m:f>
                                <m:fPr>
                                  <m:ctrlPr>
                                    <w:rPr>
                                      <w:rFonts w:ascii="Cambria Math" w:hAnsi="Cambria Math"/>
                                      <w:i/>
                                      <w:szCs w:val="20"/>
                                      <w:lang w:val="en-GB" w:eastAsia="sv-SE"/>
                                    </w:rPr>
                                  </m:ctrlPr>
                                </m:fPr>
                                <m:num>
                                  <m:r>
                                    <w:rPr>
                                      <w:rFonts w:ascii="Cambria Math" w:hAnsi="Cambria Math"/>
                                      <w:szCs w:val="20"/>
                                      <w:lang w:val="en-GB" w:eastAsia="sv-SE"/>
                                    </w:rPr>
                                    <m:t>d</m:t>
                                  </m:r>
                                  <m:sSub>
                                    <m:sSubPr>
                                      <m:ctrlPr>
                                        <w:rPr>
                                          <w:rFonts w:ascii="Cambria Math" w:hAnsi="Cambria Math"/>
                                          <w:i/>
                                          <w:szCs w:val="20"/>
                                          <w:lang w:val="en-GB" w:eastAsia="sv-SE"/>
                                        </w:rPr>
                                      </m:ctrlPr>
                                    </m:sSubPr>
                                    <m:e>
                                      <m:r>
                                        <w:rPr>
                                          <w:rFonts w:ascii="Cambria Math" w:hAnsi="Cambria Math"/>
                                          <w:szCs w:val="20"/>
                                          <w:lang w:val="en-GB" w:eastAsia="sv-SE"/>
                                        </w:rPr>
                                        <m:t>a</m:t>
                                      </m:r>
                                    </m:e>
                                    <m:sub>
                                      <m:r>
                                        <w:rPr>
                                          <w:rFonts w:ascii="Cambria Math" w:hAnsi="Cambria Math"/>
                                          <w:szCs w:val="20"/>
                                          <w:lang w:val="en-GB" w:eastAsia="sv-SE"/>
                                        </w:rPr>
                                        <m:t>31</m:t>
                                      </m:r>
                                    </m:sub>
                                  </m:sSub>
                                </m:num>
                                <m:den>
                                  <m:r>
                                    <w:rPr>
                                      <w:rFonts w:ascii="Cambria Math" w:hAnsi="Cambria Math"/>
                                      <w:szCs w:val="20"/>
                                      <w:lang w:val="en-GB" w:eastAsia="sv-SE"/>
                                    </w:rPr>
                                    <m:t>d</m:t>
                                  </m:r>
                                  <m:sSub>
                                    <m:sSubPr>
                                      <m:ctrlPr>
                                        <w:rPr>
                                          <w:rFonts w:ascii="Cambria Math" w:hAnsi="Cambria Math"/>
                                          <w:i/>
                                          <w:szCs w:val="20"/>
                                          <w:lang w:val="en-GB" w:eastAsia="sv-SE"/>
                                        </w:rPr>
                                      </m:ctrlPr>
                                    </m:sSubPr>
                                    <m:e>
                                      <m:r>
                                        <w:rPr>
                                          <w:rFonts w:ascii="Cambria Math" w:hAnsi="Cambria Math"/>
                                          <w:szCs w:val="20"/>
                                          <w:lang w:val="en-GB" w:eastAsia="sv-SE"/>
                                        </w:rPr>
                                        <m:t>x</m:t>
                                      </m:r>
                                    </m:e>
                                    <m:sub>
                                      <m:r>
                                        <w:rPr>
                                          <w:rFonts w:ascii="Cambria Math" w:hAnsi="Cambria Math"/>
                                          <w:szCs w:val="20"/>
                                          <w:lang w:val="en-GB" w:eastAsia="sv-SE"/>
                                        </w:rPr>
                                        <m:t>1</m:t>
                                      </m:r>
                                    </m:sub>
                                  </m:sSub>
                                </m:den>
                              </m:f>
                              <m:f>
                                <m:fPr>
                                  <m:ctrlPr>
                                    <w:rPr>
                                      <w:rFonts w:ascii="Cambria Math" w:hAnsi="Cambria Math"/>
                                      <w:i/>
                                      <w:szCs w:val="20"/>
                                      <w:lang w:val="en-GB" w:eastAsia="sv-SE"/>
                                    </w:rPr>
                                  </m:ctrlPr>
                                </m:fPr>
                                <m:num>
                                  <m:r>
                                    <w:rPr>
                                      <w:rFonts w:ascii="Cambria Math" w:hAnsi="Cambria Math"/>
                                      <w:szCs w:val="20"/>
                                      <w:lang w:val="en-GB" w:eastAsia="sv-SE"/>
                                    </w:rPr>
                                    <m:t>d</m:t>
                                  </m:r>
                                  <m:sSub>
                                    <m:sSubPr>
                                      <m:ctrlPr>
                                        <w:rPr>
                                          <w:rFonts w:ascii="Cambria Math" w:hAnsi="Cambria Math"/>
                                          <w:i/>
                                          <w:szCs w:val="20"/>
                                          <w:lang w:val="en-GB" w:eastAsia="sv-SE"/>
                                        </w:rPr>
                                      </m:ctrlPr>
                                    </m:sSubPr>
                                    <m:e>
                                      <m:r>
                                        <w:rPr>
                                          <w:rFonts w:ascii="Cambria Math" w:hAnsi="Cambria Math"/>
                                          <w:szCs w:val="20"/>
                                          <w:lang w:val="en-GB" w:eastAsia="sv-SE"/>
                                        </w:rPr>
                                        <m:t>x</m:t>
                                      </m:r>
                                    </m:e>
                                    <m:sub>
                                      <m:r>
                                        <w:rPr>
                                          <w:rFonts w:ascii="Cambria Math" w:hAnsi="Cambria Math"/>
                                          <w:szCs w:val="20"/>
                                          <w:lang w:val="en-GB" w:eastAsia="sv-SE"/>
                                        </w:rPr>
                                        <m:t>1</m:t>
                                      </m:r>
                                    </m:sub>
                                  </m:sSub>
                                </m:num>
                                <m:den>
                                  <m:r>
                                    <w:rPr>
                                      <w:rFonts w:ascii="Cambria Math" w:hAnsi="Cambria Math"/>
                                      <w:szCs w:val="20"/>
                                      <w:lang w:val="en-GB" w:eastAsia="sv-SE"/>
                                    </w:rPr>
                                    <m:t>dt</m:t>
                                  </m:r>
                                </m:den>
                              </m:f>
                            </m:e>
                          </m:d>
                        </m:e>
                      </m:mr>
                      <m:mr>
                        <m:e>
                          <m:sSub>
                            <m:sSubPr>
                              <m:ctrlPr>
                                <w:rPr>
                                  <w:rFonts w:ascii="Cambria Math" w:hAnsi="Cambria Math"/>
                                  <w:i/>
                                  <w:szCs w:val="20"/>
                                  <w:lang w:val="en-GB" w:eastAsia="sv-SE"/>
                                </w:rPr>
                              </m:ctrlPr>
                            </m:sSubPr>
                            <m:e>
                              <m:r>
                                <w:rPr>
                                  <w:rFonts w:ascii="Cambria Math" w:hAnsi="Cambria Math"/>
                                  <w:szCs w:val="20"/>
                                  <w:lang w:val="en-GB" w:eastAsia="sv-SE"/>
                                </w:rPr>
                                <m:t>u</m:t>
                              </m:r>
                            </m:e>
                            <m:sub>
                              <m:r>
                                <w:rPr>
                                  <w:rFonts w:ascii="Cambria Math" w:hAnsi="Cambria Math"/>
                                  <w:szCs w:val="20"/>
                                  <w:lang w:val="en-GB" w:eastAsia="sv-SE"/>
                                </w:rPr>
                                <m:t>1</m:t>
                              </m:r>
                            </m:sub>
                          </m:sSub>
                          <m:d>
                            <m:dPr>
                              <m:ctrlPr>
                                <w:rPr>
                                  <w:rFonts w:ascii="Cambria Math" w:hAnsi="Cambria Math"/>
                                  <w:i/>
                                  <w:szCs w:val="20"/>
                                  <w:lang w:val="en-GB" w:eastAsia="sv-SE"/>
                                </w:rPr>
                              </m:ctrlPr>
                            </m:dPr>
                            <m:e>
                              <m:f>
                                <m:fPr>
                                  <m:ctrlPr>
                                    <w:rPr>
                                      <w:rFonts w:ascii="Cambria Math" w:hAnsi="Cambria Math"/>
                                      <w:i/>
                                      <w:szCs w:val="20"/>
                                      <w:lang w:val="en-GB" w:eastAsia="sv-SE"/>
                                    </w:rPr>
                                  </m:ctrlPr>
                                </m:fPr>
                                <m:num>
                                  <m:r>
                                    <w:rPr>
                                      <w:rFonts w:ascii="Cambria Math" w:hAnsi="Cambria Math"/>
                                      <w:szCs w:val="20"/>
                                      <w:lang w:val="en-GB" w:eastAsia="sv-SE"/>
                                    </w:rPr>
                                    <m:t>d</m:t>
                                  </m:r>
                                  <m:sSub>
                                    <m:sSubPr>
                                      <m:ctrlPr>
                                        <w:rPr>
                                          <w:rFonts w:ascii="Cambria Math" w:hAnsi="Cambria Math"/>
                                          <w:i/>
                                          <w:szCs w:val="20"/>
                                          <w:lang w:val="en-GB" w:eastAsia="sv-SE"/>
                                        </w:rPr>
                                      </m:ctrlPr>
                                    </m:sSubPr>
                                    <m:e>
                                      <m:r>
                                        <w:rPr>
                                          <w:rFonts w:ascii="Cambria Math" w:hAnsi="Cambria Math"/>
                                          <w:szCs w:val="20"/>
                                          <w:lang w:val="en-GB" w:eastAsia="sv-SE"/>
                                        </w:rPr>
                                        <m:t>a</m:t>
                                      </m:r>
                                    </m:e>
                                    <m:sub>
                                      <m:r>
                                        <w:rPr>
                                          <w:rFonts w:ascii="Cambria Math" w:hAnsi="Cambria Math"/>
                                          <w:szCs w:val="20"/>
                                          <w:lang w:val="en-GB" w:eastAsia="sv-SE"/>
                                        </w:rPr>
                                        <m:t>13</m:t>
                                      </m:r>
                                    </m:sub>
                                  </m:sSub>
                                </m:num>
                                <m:den>
                                  <m:r>
                                    <w:rPr>
                                      <w:rFonts w:ascii="Cambria Math" w:hAnsi="Cambria Math"/>
                                      <w:szCs w:val="20"/>
                                      <w:lang w:val="en-GB" w:eastAsia="sv-SE"/>
                                    </w:rPr>
                                    <m:t>d</m:t>
                                  </m:r>
                                  <m:sSub>
                                    <m:sSubPr>
                                      <m:ctrlPr>
                                        <w:rPr>
                                          <w:rFonts w:ascii="Cambria Math" w:hAnsi="Cambria Math"/>
                                          <w:i/>
                                          <w:szCs w:val="20"/>
                                          <w:lang w:val="en-GB" w:eastAsia="sv-SE"/>
                                        </w:rPr>
                                      </m:ctrlPr>
                                    </m:sSubPr>
                                    <m:e>
                                      <m:r>
                                        <w:rPr>
                                          <w:rFonts w:ascii="Cambria Math" w:hAnsi="Cambria Math"/>
                                          <w:szCs w:val="20"/>
                                          <w:lang w:val="en-GB" w:eastAsia="sv-SE"/>
                                        </w:rPr>
                                        <m:t>x</m:t>
                                      </m:r>
                                    </m:e>
                                    <m:sub>
                                      <m:r>
                                        <w:rPr>
                                          <w:rFonts w:ascii="Cambria Math" w:hAnsi="Cambria Math"/>
                                          <w:szCs w:val="20"/>
                                          <w:lang w:val="en-GB" w:eastAsia="sv-SE"/>
                                        </w:rPr>
                                        <m:t>3</m:t>
                                      </m:r>
                                    </m:sub>
                                  </m:sSub>
                                </m:den>
                              </m:f>
                              <m:f>
                                <m:fPr>
                                  <m:ctrlPr>
                                    <w:rPr>
                                      <w:rFonts w:ascii="Cambria Math" w:hAnsi="Cambria Math"/>
                                      <w:i/>
                                      <w:szCs w:val="20"/>
                                      <w:lang w:val="en-GB" w:eastAsia="sv-SE"/>
                                    </w:rPr>
                                  </m:ctrlPr>
                                </m:fPr>
                                <m:num>
                                  <m:r>
                                    <w:rPr>
                                      <w:rFonts w:ascii="Cambria Math" w:hAnsi="Cambria Math"/>
                                      <w:szCs w:val="20"/>
                                      <w:lang w:val="en-GB" w:eastAsia="sv-SE"/>
                                    </w:rPr>
                                    <m:t>d</m:t>
                                  </m:r>
                                  <m:sSub>
                                    <m:sSubPr>
                                      <m:ctrlPr>
                                        <w:rPr>
                                          <w:rFonts w:ascii="Cambria Math" w:hAnsi="Cambria Math"/>
                                          <w:i/>
                                          <w:szCs w:val="20"/>
                                          <w:lang w:val="en-GB" w:eastAsia="sv-SE"/>
                                        </w:rPr>
                                      </m:ctrlPr>
                                    </m:sSubPr>
                                    <m:e>
                                      <m:r>
                                        <w:rPr>
                                          <w:rFonts w:ascii="Cambria Math" w:hAnsi="Cambria Math"/>
                                          <w:szCs w:val="20"/>
                                          <w:lang w:val="en-GB" w:eastAsia="sv-SE"/>
                                        </w:rPr>
                                        <m:t>x</m:t>
                                      </m:r>
                                    </m:e>
                                    <m:sub>
                                      <m:r>
                                        <w:rPr>
                                          <w:rFonts w:ascii="Cambria Math" w:hAnsi="Cambria Math"/>
                                          <w:szCs w:val="20"/>
                                          <w:lang w:val="en-GB" w:eastAsia="sv-SE"/>
                                        </w:rPr>
                                        <m:t>3</m:t>
                                      </m:r>
                                    </m:sub>
                                  </m:sSub>
                                </m:num>
                                <m:den>
                                  <m:r>
                                    <w:rPr>
                                      <w:rFonts w:ascii="Cambria Math" w:hAnsi="Cambria Math"/>
                                      <w:szCs w:val="20"/>
                                      <w:lang w:val="en-GB" w:eastAsia="sv-SE"/>
                                    </w:rPr>
                                    <m:t>dt</m:t>
                                  </m:r>
                                </m:den>
                              </m:f>
                              <m:r>
                                <w:rPr>
                                  <w:rFonts w:ascii="Cambria Math" w:hAnsi="Cambria Math"/>
                                  <w:szCs w:val="20"/>
                                  <w:lang w:val="en-GB" w:eastAsia="sv-SE"/>
                                </w:rPr>
                                <m:t>+</m:t>
                              </m:r>
                              <m:f>
                                <m:fPr>
                                  <m:ctrlPr>
                                    <w:rPr>
                                      <w:rFonts w:ascii="Cambria Math" w:hAnsi="Cambria Math"/>
                                      <w:i/>
                                      <w:szCs w:val="20"/>
                                      <w:lang w:val="en-GB" w:eastAsia="sv-SE"/>
                                    </w:rPr>
                                  </m:ctrlPr>
                                </m:fPr>
                                <m:num>
                                  <m:r>
                                    <w:rPr>
                                      <w:rFonts w:ascii="Cambria Math" w:hAnsi="Cambria Math"/>
                                      <w:szCs w:val="20"/>
                                      <w:lang w:val="en-GB" w:eastAsia="sv-SE"/>
                                    </w:rPr>
                                    <m:t>d</m:t>
                                  </m:r>
                                  <m:sSub>
                                    <m:sSubPr>
                                      <m:ctrlPr>
                                        <w:rPr>
                                          <w:rFonts w:ascii="Cambria Math" w:hAnsi="Cambria Math"/>
                                          <w:i/>
                                          <w:szCs w:val="20"/>
                                          <w:lang w:val="en-GB" w:eastAsia="sv-SE"/>
                                        </w:rPr>
                                      </m:ctrlPr>
                                    </m:sSubPr>
                                    <m:e>
                                      <m:r>
                                        <w:rPr>
                                          <w:rFonts w:ascii="Cambria Math" w:hAnsi="Cambria Math"/>
                                          <w:szCs w:val="20"/>
                                          <w:lang w:val="en-GB" w:eastAsia="sv-SE"/>
                                        </w:rPr>
                                        <m:t>a</m:t>
                                      </m:r>
                                    </m:e>
                                    <m:sub>
                                      <m:r>
                                        <w:rPr>
                                          <w:rFonts w:ascii="Cambria Math" w:hAnsi="Cambria Math"/>
                                          <w:szCs w:val="20"/>
                                          <w:lang w:val="en-GB" w:eastAsia="sv-SE"/>
                                        </w:rPr>
                                        <m:t>13</m:t>
                                      </m:r>
                                    </m:sub>
                                  </m:sSub>
                                </m:num>
                                <m:den>
                                  <m:r>
                                    <w:rPr>
                                      <w:rFonts w:ascii="Cambria Math" w:hAnsi="Cambria Math"/>
                                      <w:szCs w:val="20"/>
                                      <w:lang w:val="en-GB" w:eastAsia="sv-SE"/>
                                    </w:rPr>
                                    <m:t>d</m:t>
                                  </m:r>
                                  <m:sSub>
                                    <m:sSubPr>
                                      <m:ctrlPr>
                                        <w:rPr>
                                          <w:rFonts w:ascii="Cambria Math" w:hAnsi="Cambria Math"/>
                                          <w:i/>
                                          <w:szCs w:val="20"/>
                                          <w:lang w:val="en-GB" w:eastAsia="sv-SE"/>
                                        </w:rPr>
                                      </m:ctrlPr>
                                    </m:sSubPr>
                                    <m:e>
                                      <m:r>
                                        <w:rPr>
                                          <w:rFonts w:ascii="Cambria Math" w:hAnsi="Cambria Math"/>
                                          <w:szCs w:val="20"/>
                                          <w:lang w:val="en-GB" w:eastAsia="sv-SE"/>
                                        </w:rPr>
                                        <m:t>x</m:t>
                                      </m:r>
                                    </m:e>
                                    <m:sub>
                                      <m:r>
                                        <w:rPr>
                                          <w:rFonts w:ascii="Cambria Math" w:hAnsi="Cambria Math"/>
                                          <w:szCs w:val="20"/>
                                          <w:lang w:val="en-GB" w:eastAsia="sv-SE"/>
                                        </w:rPr>
                                        <m:t>1</m:t>
                                      </m:r>
                                    </m:sub>
                                  </m:sSub>
                                </m:den>
                              </m:f>
                              <m:f>
                                <m:fPr>
                                  <m:ctrlPr>
                                    <w:rPr>
                                      <w:rFonts w:ascii="Cambria Math" w:hAnsi="Cambria Math"/>
                                      <w:i/>
                                      <w:szCs w:val="20"/>
                                      <w:lang w:val="en-GB" w:eastAsia="sv-SE"/>
                                    </w:rPr>
                                  </m:ctrlPr>
                                </m:fPr>
                                <m:num>
                                  <m:r>
                                    <w:rPr>
                                      <w:rFonts w:ascii="Cambria Math" w:hAnsi="Cambria Math"/>
                                      <w:szCs w:val="20"/>
                                      <w:lang w:val="en-GB" w:eastAsia="sv-SE"/>
                                    </w:rPr>
                                    <m:t>d</m:t>
                                  </m:r>
                                  <m:sSub>
                                    <m:sSubPr>
                                      <m:ctrlPr>
                                        <w:rPr>
                                          <w:rFonts w:ascii="Cambria Math" w:hAnsi="Cambria Math"/>
                                          <w:i/>
                                          <w:szCs w:val="20"/>
                                          <w:lang w:val="en-GB" w:eastAsia="sv-SE"/>
                                        </w:rPr>
                                      </m:ctrlPr>
                                    </m:sSubPr>
                                    <m:e>
                                      <m:r>
                                        <w:rPr>
                                          <w:rFonts w:ascii="Cambria Math" w:hAnsi="Cambria Math"/>
                                          <w:szCs w:val="20"/>
                                          <w:lang w:val="en-GB" w:eastAsia="sv-SE"/>
                                        </w:rPr>
                                        <m:t>x</m:t>
                                      </m:r>
                                    </m:e>
                                    <m:sub>
                                      <m:r>
                                        <w:rPr>
                                          <w:rFonts w:ascii="Cambria Math" w:hAnsi="Cambria Math"/>
                                          <w:szCs w:val="20"/>
                                          <w:lang w:val="en-GB" w:eastAsia="sv-SE"/>
                                        </w:rPr>
                                        <m:t>1</m:t>
                                      </m:r>
                                    </m:sub>
                                  </m:sSub>
                                </m:num>
                                <m:den>
                                  <m:r>
                                    <w:rPr>
                                      <w:rFonts w:ascii="Cambria Math" w:hAnsi="Cambria Math"/>
                                      <w:szCs w:val="20"/>
                                      <w:lang w:val="en-GB" w:eastAsia="sv-SE"/>
                                    </w:rPr>
                                    <m:t>dt</m:t>
                                  </m:r>
                                </m:den>
                              </m:f>
                            </m:e>
                          </m:d>
                          <m:r>
                            <w:rPr>
                              <w:rFonts w:ascii="Cambria Math" w:hAnsi="Cambria Math"/>
                              <w:szCs w:val="20"/>
                              <w:lang w:val="en-GB" w:eastAsia="sv-SE"/>
                            </w:rPr>
                            <m:t>+</m:t>
                          </m:r>
                          <m:sSub>
                            <m:sSubPr>
                              <m:ctrlPr>
                                <w:rPr>
                                  <w:rFonts w:ascii="Cambria Math" w:hAnsi="Cambria Math"/>
                                  <w:i/>
                                  <w:szCs w:val="20"/>
                                  <w:lang w:val="en-GB" w:eastAsia="sv-SE"/>
                                </w:rPr>
                              </m:ctrlPr>
                            </m:sSubPr>
                            <m:e>
                              <m:r>
                                <w:rPr>
                                  <w:rFonts w:ascii="Cambria Math" w:hAnsi="Cambria Math"/>
                                  <w:szCs w:val="20"/>
                                  <w:lang w:val="en-GB" w:eastAsia="sv-SE"/>
                                </w:rPr>
                                <m:t>u</m:t>
                              </m:r>
                            </m:e>
                            <m:sub>
                              <m:r>
                                <w:rPr>
                                  <w:rFonts w:ascii="Cambria Math" w:hAnsi="Cambria Math"/>
                                  <w:szCs w:val="20"/>
                                  <w:lang w:val="en-GB" w:eastAsia="sv-SE"/>
                                </w:rPr>
                                <m:t>3</m:t>
                              </m:r>
                            </m:sub>
                          </m:sSub>
                          <m:d>
                            <m:dPr>
                              <m:ctrlPr>
                                <w:rPr>
                                  <w:rFonts w:ascii="Cambria Math" w:hAnsi="Cambria Math"/>
                                  <w:i/>
                                  <w:szCs w:val="20"/>
                                  <w:lang w:val="en-GB" w:eastAsia="sv-SE"/>
                                </w:rPr>
                              </m:ctrlPr>
                            </m:dPr>
                            <m:e>
                              <m:f>
                                <m:fPr>
                                  <m:ctrlPr>
                                    <w:rPr>
                                      <w:rFonts w:ascii="Cambria Math" w:hAnsi="Cambria Math"/>
                                      <w:i/>
                                      <w:szCs w:val="20"/>
                                      <w:lang w:val="en-GB" w:eastAsia="sv-SE"/>
                                    </w:rPr>
                                  </m:ctrlPr>
                                </m:fPr>
                                <m:num>
                                  <m:r>
                                    <w:rPr>
                                      <w:rFonts w:ascii="Cambria Math" w:hAnsi="Cambria Math"/>
                                      <w:szCs w:val="20"/>
                                      <w:lang w:val="en-GB" w:eastAsia="sv-SE"/>
                                    </w:rPr>
                                    <m:t>d</m:t>
                                  </m:r>
                                  <m:sSub>
                                    <m:sSubPr>
                                      <m:ctrlPr>
                                        <w:rPr>
                                          <w:rFonts w:ascii="Cambria Math" w:hAnsi="Cambria Math"/>
                                          <w:i/>
                                          <w:szCs w:val="20"/>
                                          <w:lang w:val="en-GB" w:eastAsia="sv-SE"/>
                                        </w:rPr>
                                      </m:ctrlPr>
                                    </m:sSubPr>
                                    <m:e>
                                      <m:r>
                                        <w:rPr>
                                          <w:rFonts w:ascii="Cambria Math" w:hAnsi="Cambria Math"/>
                                          <w:szCs w:val="20"/>
                                          <w:lang w:val="en-GB" w:eastAsia="sv-SE"/>
                                        </w:rPr>
                                        <m:t>a</m:t>
                                      </m:r>
                                    </m:e>
                                    <m:sub>
                                      <m:r>
                                        <w:rPr>
                                          <w:rFonts w:ascii="Cambria Math" w:hAnsi="Cambria Math"/>
                                          <w:szCs w:val="20"/>
                                          <w:lang w:val="en-GB" w:eastAsia="sv-SE"/>
                                        </w:rPr>
                                        <m:t>33</m:t>
                                      </m:r>
                                    </m:sub>
                                  </m:sSub>
                                </m:num>
                                <m:den>
                                  <m:r>
                                    <w:rPr>
                                      <w:rFonts w:ascii="Cambria Math" w:hAnsi="Cambria Math"/>
                                      <w:szCs w:val="20"/>
                                      <w:lang w:val="en-GB" w:eastAsia="sv-SE"/>
                                    </w:rPr>
                                    <m:t>d</m:t>
                                  </m:r>
                                  <m:sSub>
                                    <m:sSubPr>
                                      <m:ctrlPr>
                                        <w:rPr>
                                          <w:rFonts w:ascii="Cambria Math" w:hAnsi="Cambria Math"/>
                                          <w:i/>
                                          <w:szCs w:val="20"/>
                                          <w:lang w:val="en-GB" w:eastAsia="sv-SE"/>
                                        </w:rPr>
                                      </m:ctrlPr>
                                    </m:sSubPr>
                                    <m:e>
                                      <m:r>
                                        <w:rPr>
                                          <w:rFonts w:ascii="Cambria Math" w:hAnsi="Cambria Math"/>
                                          <w:szCs w:val="20"/>
                                          <w:lang w:val="en-GB" w:eastAsia="sv-SE"/>
                                        </w:rPr>
                                        <m:t>x</m:t>
                                      </m:r>
                                    </m:e>
                                    <m:sub>
                                      <m:r>
                                        <w:rPr>
                                          <w:rFonts w:ascii="Cambria Math" w:hAnsi="Cambria Math"/>
                                          <w:szCs w:val="20"/>
                                          <w:lang w:val="en-GB" w:eastAsia="sv-SE"/>
                                        </w:rPr>
                                        <m:t>3</m:t>
                                      </m:r>
                                    </m:sub>
                                  </m:sSub>
                                </m:den>
                              </m:f>
                              <m:f>
                                <m:fPr>
                                  <m:ctrlPr>
                                    <w:rPr>
                                      <w:rFonts w:ascii="Cambria Math" w:hAnsi="Cambria Math"/>
                                      <w:i/>
                                      <w:szCs w:val="20"/>
                                      <w:lang w:val="en-GB" w:eastAsia="sv-SE"/>
                                    </w:rPr>
                                  </m:ctrlPr>
                                </m:fPr>
                                <m:num>
                                  <m:r>
                                    <w:rPr>
                                      <w:rFonts w:ascii="Cambria Math" w:hAnsi="Cambria Math"/>
                                      <w:szCs w:val="20"/>
                                      <w:lang w:val="en-GB" w:eastAsia="sv-SE"/>
                                    </w:rPr>
                                    <m:t>d</m:t>
                                  </m:r>
                                  <m:sSub>
                                    <m:sSubPr>
                                      <m:ctrlPr>
                                        <w:rPr>
                                          <w:rFonts w:ascii="Cambria Math" w:hAnsi="Cambria Math"/>
                                          <w:i/>
                                          <w:szCs w:val="20"/>
                                          <w:lang w:val="en-GB" w:eastAsia="sv-SE"/>
                                        </w:rPr>
                                      </m:ctrlPr>
                                    </m:sSubPr>
                                    <m:e>
                                      <m:r>
                                        <w:rPr>
                                          <w:rFonts w:ascii="Cambria Math" w:hAnsi="Cambria Math"/>
                                          <w:szCs w:val="20"/>
                                          <w:lang w:val="en-GB" w:eastAsia="sv-SE"/>
                                        </w:rPr>
                                        <m:t>x</m:t>
                                      </m:r>
                                    </m:e>
                                    <m:sub>
                                      <m:r>
                                        <w:rPr>
                                          <w:rFonts w:ascii="Cambria Math" w:hAnsi="Cambria Math"/>
                                          <w:szCs w:val="20"/>
                                          <w:lang w:val="en-GB" w:eastAsia="sv-SE"/>
                                        </w:rPr>
                                        <m:t>3</m:t>
                                      </m:r>
                                    </m:sub>
                                  </m:sSub>
                                </m:num>
                                <m:den>
                                  <m:r>
                                    <w:rPr>
                                      <w:rFonts w:ascii="Cambria Math" w:hAnsi="Cambria Math"/>
                                      <w:szCs w:val="20"/>
                                      <w:lang w:val="en-GB" w:eastAsia="sv-SE"/>
                                    </w:rPr>
                                    <m:t>dt</m:t>
                                  </m:r>
                                </m:den>
                              </m:f>
                              <m:r>
                                <w:rPr>
                                  <w:rFonts w:ascii="Cambria Math" w:hAnsi="Cambria Math"/>
                                  <w:szCs w:val="20"/>
                                  <w:lang w:val="en-GB" w:eastAsia="sv-SE"/>
                                </w:rPr>
                                <m:t>+</m:t>
                              </m:r>
                              <m:f>
                                <m:fPr>
                                  <m:ctrlPr>
                                    <w:rPr>
                                      <w:rFonts w:ascii="Cambria Math" w:hAnsi="Cambria Math"/>
                                      <w:i/>
                                      <w:szCs w:val="20"/>
                                      <w:lang w:val="en-GB" w:eastAsia="sv-SE"/>
                                    </w:rPr>
                                  </m:ctrlPr>
                                </m:fPr>
                                <m:num>
                                  <m:r>
                                    <w:rPr>
                                      <w:rFonts w:ascii="Cambria Math" w:hAnsi="Cambria Math"/>
                                      <w:szCs w:val="20"/>
                                      <w:lang w:val="en-GB" w:eastAsia="sv-SE"/>
                                    </w:rPr>
                                    <m:t>d</m:t>
                                  </m:r>
                                  <m:sSub>
                                    <m:sSubPr>
                                      <m:ctrlPr>
                                        <w:rPr>
                                          <w:rFonts w:ascii="Cambria Math" w:hAnsi="Cambria Math"/>
                                          <w:i/>
                                          <w:szCs w:val="20"/>
                                          <w:lang w:val="en-GB" w:eastAsia="sv-SE"/>
                                        </w:rPr>
                                      </m:ctrlPr>
                                    </m:sSubPr>
                                    <m:e>
                                      <m:r>
                                        <w:rPr>
                                          <w:rFonts w:ascii="Cambria Math" w:hAnsi="Cambria Math"/>
                                          <w:szCs w:val="20"/>
                                          <w:lang w:val="en-GB" w:eastAsia="sv-SE"/>
                                        </w:rPr>
                                        <m:t>a</m:t>
                                      </m:r>
                                    </m:e>
                                    <m:sub>
                                      <m:r>
                                        <w:rPr>
                                          <w:rFonts w:ascii="Cambria Math" w:hAnsi="Cambria Math"/>
                                          <w:szCs w:val="20"/>
                                          <w:lang w:val="en-GB" w:eastAsia="sv-SE"/>
                                        </w:rPr>
                                        <m:t>33</m:t>
                                      </m:r>
                                    </m:sub>
                                  </m:sSub>
                                </m:num>
                                <m:den>
                                  <m:r>
                                    <w:rPr>
                                      <w:rFonts w:ascii="Cambria Math" w:hAnsi="Cambria Math"/>
                                      <w:szCs w:val="20"/>
                                      <w:lang w:val="en-GB" w:eastAsia="sv-SE"/>
                                    </w:rPr>
                                    <m:t>d</m:t>
                                  </m:r>
                                  <m:sSub>
                                    <m:sSubPr>
                                      <m:ctrlPr>
                                        <w:rPr>
                                          <w:rFonts w:ascii="Cambria Math" w:hAnsi="Cambria Math"/>
                                          <w:i/>
                                          <w:szCs w:val="20"/>
                                          <w:lang w:val="en-GB" w:eastAsia="sv-SE"/>
                                        </w:rPr>
                                      </m:ctrlPr>
                                    </m:sSubPr>
                                    <m:e>
                                      <m:r>
                                        <w:rPr>
                                          <w:rFonts w:ascii="Cambria Math" w:hAnsi="Cambria Math"/>
                                          <w:szCs w:val="20"/>
                                          <w:lang w:val="en-GB" w:eastAsia="sv-SE"/>
                                        </w:rPr>
                                        <m:t>x</m:t>
                                      </m:r>
                                    </m:e>
                                    <m:sub>
                                      <m:r>
                                        <w:rPr>
                                          <w:rFonts w:ascii="Cambria Math" w:hAnsi="Cambria Math"/>
                                          <w:szCs w:val="20"/>
                                          <w:lang w:val="en-GB" w:eastAsia="sv-SE"/>
                                        </w:rPr>
                                        <m:t>1</m:t>
                                      </m:r>
                                    </m:sub>
                                  </m:sSub>
                                </m:den>
                              </m:f>
                              <m:f>
                                <m:fPr>
                                  <m:ctrlPr>
                                    <w:rPr>
                                      <w:rFonts w:ascii="Cambria Math" w:hAnsi="Cambria Math"/>
                                      <w:i/>
                                      <w:szCs w:val="20"/>
                                      <w:lang w:val="en-GB" w:eastAsia="sv-SE"/>
                                    </w:rPr>
                                  </m:ctrlPr>
                                </m:fPr>
                                <m:num>
                                  <m:r>
                                    <w:rPr>
                                      <w:rFonts w:ascii="Cambria Math" w:hAnsi="Cambria Math"/>
                                      <w:szCs w:val="20"/>
                                      <w:lang w:val="en-GB" w:eastAsia="sv-SE"/>
                                    </w:rPr>
                                    <m:t>d</m:t>
                                  </m:r>
                                  <m:sSub>
                                    <m:sSubPr>
                                      <m:ctrlPr>
                                        <w:rPr>
                                          <w:rFonts w:ascii="Cambria Math" w:hAnsi="Cambria Math"/>
                                          <w:i/>
                                          <w:szCs w:val="20"/>
                                          <w:lang w:val="en-GB" w:eastAsia="sv-SE"/>
                                        </w:rPr>
                                      </m:ctrlPr>
                                    </m:sSubPr>
                                    <m:e>
                                      <m:r>
                                        <w:rPr>
                                          <w:rFonts w:ascii="Cambria Math" w:hAnsi="Cambria Math"/>
                                          <w:szCs w:val="20"/>
                                          <w:lang w:val="en-GB" w:eastAsia="sv-SE"/>
                                        </w:rPr>
                                        <m:t>x</m:t>
                                      </m:r>
                                    </m:e>
                                    <m:sub>
                                      <m:r>
                                        <w:rPr>
                                          <w:rFonts w:ascii="Cambria Math" w:hAnsi="Cambria Math"/>
                                          <w:szCs w:val="20"/>
                                          <w:lang w:val="en-GB" w:eastAsia="sv-SE"/>
                                        </w:rPr>
                                        <m:t>1</m:t>
                                      </m:r>
                                    </m:sub>
                                  </m:sSub>
                                </m:num>
                                <m:den>
                                  <m:r>
                                    <w:rPr>
                                      <w:rFonts w:ascii="Cambria Math" w:hAnsi="Cambria Math"/>
                                      <w:szCs w:val="20"/>
                                      <w:lang w:val="en-GB" w:eastAsia="sv-SE"/>
                                    </w:rPr>
                                    <m:t>dt</m:t>
                                  </m:r>
                                </m:den>
                              </m:f>
                            </m:e>
                          </m:d>
                        </m:e>
                      </m:mr>
                    </m:m>
                  </m:e>
                </m:d>
              </m:oMath>
            </m:oMathPara>
          </w:p>
        </w:tc>
        <w:tc>
          <w:tcPr>
            <w:tcW w:w="986" w:type="dxa"/>
            <w:vAlign w:val="center"/>
          </w:tcPr>
          <w:p w:rsidR="00F754D2" w:rsidRPr="00331580" w:rsidRDefault="00F754D2" w:rsidP="00E72C5B">
            <w:pPr>
              <w:jc w:val="left"/>
              <w:rPr>
                <w:lang w:val="en-GB"/>
              </w:rPr>
            </w:pPr>
            <w:bookmarkStart w:id="4" w:name="_Ref46930601"/>
            <w:r w:rsidRPr="00331580">
              <w:rPr>
                <w:lang w:val="en-GB"/>
              </w:rPr>
              <w:t>(</w:t>
            </w:r>
            <w:r w:rsidRPr="00331580">
              <w:rPr>
                <w:lang w:val="en-GB"/>
              </w:rPr>
              <w:fldChar w:fldCharType="begin"/>
            </w:r>
            <w:r w:rsidRPr="00331580">
              <w:rPr>
                <w:lang w:val="en-GB"/>
              </w:rPr>
              <w:instrText xml:space="preserve"> SEQ ( \* ARABIC </w:instrText>
            </w:r>
            <w:r w:rsidRPr="00331580">
              <w:rPr>
                <w:lang w:val="en-GB"/>
              </w:rPr>
              <w:fldChar w:fldCharType="separate"/>
            </w:r>
            <w:r w:rsidR="00DC6A4C">
              <w:rPr>
                <w:noProof/>
                <w:lang w:val="en-GB"/>
              </w:rPr>
              <w:t>7</w:t>
            </w:r>
            <w:r w:rsidRPr="00331580">
              <w:rPr>
                <w:lang w:val="en-GB"/>
              </w:rPr>
              <w:fldChar w:fldCharType="end"/>
            </w:r>
            <w:r w:rsidRPr="00331580">
              <w:rPr>
                <w:lang w:val="en-GB"/>
              </w:rPr>
              <w:t>)</w:t>
            </w:r>
            <w:bookmarkEnd w:id="4"/>
          </w:p>
        </w:tc>
      </w:tr>
    </w:tbl>
    <w:p w:rsidR="00F754D2" w:rsidRPr="00331580" w:rsidRDefault="00F754D2" w:rsidP="00F754D2">
      <w:pPr>
        <w:rPr>
          <w:lang w:val="en-GB" w:eastAsia="sv-SE"/>
        </w:rPr>
      </w:pPr>
    </w:p>
    <w:p w:rsidR="00F754D2" w:rsidRPr="00331580" w:rsidRDefault="00F754D2" w:rsidP="002418D1">
      <w:pPr>
        <w:ind w:firstLine="0"/>
        <w:rPr>
          <w:lang w:val="en-GB" w:eastAsia="sv-SE"/>
        </w:rPr>
      </w:pPr>
      <w:proofErr w:type="gramStart"/>
      <w:r w:rsidRPr="00331580">
        <w:rPr>
          <w:lang w:val="en-GB" w:eastAsia="sv-SE"/>
        </w:rPr>
        <w:lastRenderedPageBreak/>
        <w:t>where</w:t>
      </w:r>
      <w:proofErr w:type="gramEnd"/>
      <w:r w:rsidRPr="00331580">
        <w:rPr>
          <w:lang w:val="en-GB" w:eastAsia="sv-SE"/>
        </w:rPr>
        <w:t xml:space="preserve"> the added mass derivatives are expressed as spatial derivatives in a hull fixed coordinate system and the time derivatives </w:t>
      </w:r>
      <w:r w:rsidR="005C4C13">
        <w:rPr>
          <w:lang w:val="en-GB" w:eastAsia="sv-SE"/>
        </w:rPr>
        <w:t>as</w:t>
      </w:r>
      <w:r w:rsidRPr="00331580">
        <w:rPr>
          <w:lang w:val="en-GB" w:eastAsia="sv-SE"/>
        </w:rPr>
        <w:t xml:space="preserve"> section velocity in and through the x</w:t>
      </w:r>
      <w:r w:rsidRPr="00331580">
        <w:rPr>
          <w:vertAlign w:val="subscript"/>
          <w:lang w:val="en-GB" w:eastAsia="sv-SE"/>
        </w:rPr>
        <w:t>1</w:t>
      </w:r>
      <w:r w:rsidRPr="00331580">
        <w:rPr>
          <w:lang w:val="en-GB" w:eastAsia="sv-SE"/>
        </w:rPr>
        <w:t>-x</w:t>
      </w:r>
      <w:r w:rsidRPr="00331580">
        <w:rPr>
          <w:vertAlign w:val="subscript"/>
          <w:lang w:val="en-GB" w:eastAsia="sv-SE"/>
        </w:rPr>
        <w:t>1</w:t>
      </w:r>
      <w:r w:rsidRPr="00331580">
        <w:rPr>
          <w:lang w:val="en-GB" w:eastAsia="sv-SE"/>
        </w:rPr>
        <w:t xml:space="preserve"> plane of </w:t>
      </w:r>
      <w:r w:rsidR="00CA4377">
        <w:rPr>
          <w:lang w:val="en-GB" w:eastAsia="sv-SE"/>
        </w:rPr>
        <w:fldChar w:fldCharType="begin"/>
      </w:r>
      <w:r w:rsidR="00CA4377">
        <w:rPr>
          <w:lang w:val="en-GB" w:eastAsia="sv-SE"/>
        </w:rPr>
        <w:instrText xml:space="preserve"> REF _Ref46931534 \h </w:instrText>
      </w:r>
      <w:r w:rsidR="00CA4377">
        <w:rPr>
          <w:lang w:val="en-GB" w:eastAsia="sv-SE"/>
        </w:rPr>
      </w:r>
      <w:r w:rsidR="00CA4377">
        <w:rPr>
          <w:lang w:val="en-GB" w:eastAsia="sv-SE"/>
        </w:rPr>
        <w:fldChar w:fldCharType="separate"/>
      </w:r>
      <w:r w:rsidR="00DC6A4C" w:rsidRPr="00331580">
        <w:rPr>
          <w:lang w:val="en-GB"/>
        </w:rPr>
        <w:t xml:space="preserve">Figure </w:t>
      </w:r>
      <w:r w:rsidR="00DC6A4C">
        <w:rPr>
          <w:noProof/>
          <w:lang w:val="en-GB"/>
        </w:rPr>
        <w:t>2</w:t>
      </w:r>
      <w:r w:rsidR="00CA4377">
        <w:rPr>
          <w:lang w:val="en-GB" w:eastAsia="sv-SE"/>
        </w:rPr>
        <w:fldChar w:fldCharType="end"/>
      </w:r>
      <w:r w:rsidRPr="00331580">
        <w:rPr>
          <w:lang w:val="en-GB" w:eastAsia="sv-SE"/>
        </w:rPr>
        <w:t>. The expressions principally follow the original mod</w:t>
      </w:r>
      <w:r w:rsidR="007A7CA3">
        <w:rPr>
          <w:lang w:val="en-GB" w:eastAsia="sv-SE"/>
        </w:rPr>
        <w:t xml:space="preserve">el by </w:t>
      </w:r>
      <w:proofErr w:type="spellStart"/>
      <w:r w:rsidR="007A7CA3">
        <w:rPr>
          <w:lang w:val="en-GB" w:eastAsia="sv-SE"/>
        </w:rPr>
        <w:t>Zarnick</w:t>
      </w:r>
      <w:proofErr w:type="spellEnd"/>
      <w:r w:rsidR="007A7CA3">
        <w:rPr>
          <w:lang w:val="en-GB" w:eastAsia="sv-SE"/>
        </w:rPr>
        <w:t xml:space="preserve"> [1]</w:t>
      </w:r>
      <w:r w:rsidRPr="00331580">
        <w:rPr>
          <w:lang w:val="en-GB" w:eastAsia="sv-SE"/>
        </w:rPr>
        <w:t xml:space="preserve">. Anyway, note that for </w:t>
      </w:r>
      <w:r w:rsidR="00CA4377">
        <w:rPr>
          <w:lang w:val="en-GB" w:eastAsia="sv-SE"/>
        </w:rPr>
        <w:t xml:space="preserve">a </w:t>
      </w:r>
      <w:r w:rsidRPr="00331580">
        <w:rPr>
          <w:lang w:val="en-GB" w:eastAsia="sv-SE"/>
        </w:rPr>
        <w:t xml:space="preserve">prismatic hull only the first term of the second term in the </w:t>
      </w:r>
      <w:r w:rsidR="004301B8">
        <w:rPr>
          <w:lang w:val="en-GB" w:eastAsia="sv-SE"/>
        </w:rPr>
        <w:t>in-plane</w:t>
      </w:r>
      <w:r w:rsidRPr="00331580">
        <w:rPr>
          <w:lang w:val="en-GB" w:eastAsia="sv-SE"/>
        </w:rPr>
        <w:t xml:space="preserve"> force component is n</w:t>
      </w:r>
      <w:r w:rsidR="004301B8">
        <w:rPr>
          <w:lang w:val="en-GB" w:eastAsia="sv-SE"/>
        </w:rPr>
        <w:t>on-zero, thus a vertical force in the body-fix coordinate system,</w:t>
      </w:r>
      <w:r w:rsidRPr="00331580">
        <w:rPr>
          <w:lang w:val="en-GB" w:eastAsia="sv-SE"/>
        </w:rPr>
        <w:t xml:space="preserve"> expressed by,</w:t>
      </w:r>
    </w:p>
    <w:p w:rsidR="00F754D2" w:rsidRPr="00331580" w:rsidRDefault="00F754D2" w:rsidP="00F754D2">
      <w:pPr>
        <w:rPr>
          <w:lang w:val="en-GB" w:eastAsia="sv-SE"/>
        </w:rPr>
      </w:pPr>
    </w:p>
    <w:tbl>
      <w:tblPr>
        <w:tblStyle w:val="TableGrid"/>
        <w:tblpPr w:leftFromText="141" w:rightFromText="141" w:vertAnchor="text" w:tblpY="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4"/>
        <w:gridCol w:w="927"/>
      </w:tblGrid>
      <w:tr w:rsidR="00F754D2" w:rsidRPr="00331580" w:rsidTr="009B3828">
        <w:tc>
          <w:tcPr>
            <w:tcW w:w="8075" w:type="dxa"/>
            <w:vAlign w:val="center"/>
          </w:tcPr>
          <w:p w:rsidR="00F754D2" w:rsidRPr="004E348B" w:rsidRDefault="00EC5B7B" w:rsidP="007A7CA3">
            <w:pPr>
              <w:rPr>
                <w:lang w:val="en-GB"/>
              </w:rPr>
            </w:pPr>
            <m:oMathPara>
              <m:oMathParaPr>
                <m:jc m:val="left"/>
              </m:oMathParaPr>
              <m:oMath>
                <m:f>
                  <m:fPr>
                    <m:ctrlPr>
                      <w:rPr>
                        <w:rFonts w:ascii="Cambria Math" w:hAnsi="Cambria Math"/>
                        <w:i/>
                        <w:lang w:val="en-GB" w:eastAsia="sv-SE"/>
                      </w:rPr>
                    </m:ctrlPr>
                  </m:fPr>
                  <m:num>
                    <m:r>
                      <w:rPr>
                        <w:rFonts w:ascii="Cambria Math" w:hAnsi="Cambria Math"/>
                        <w:lang w:val="en-GB" w:eastAsia="sv-SE"/>
                      </w:rPr>
                      <m:t>da</m:t>
                    </m:r>
                  </m:num>
                  <m:den>
                    <m:r>
                      <w:rPr>
                        <w:rFonts w:ascii="Cambria Math" w:hAnsi="Cambria Math"/>
                        <w:lang w:val="en-GB" w:eastAsia="sv-SE"/>
                      </w:rPr>
                      <m:t>dt</m:t>
                    </m:r>
                  </m:den>
                </m:f>
                <m:acc>
                  <m:accPr>
                    <m:chr m:val="̅"/>
                    <m:ctrlPr>
                      <w:rPr>
                        <w:rFonts w:ascii="Cambria Math" w:hAnsi="Cambria Math"/>
                        <w:i/>
                        <w:lang w:val="en-GB" w:eastAsia="sv-SE"/>
                      </w:rPr>
                    </m:ctrlPr>
                  </m:accPr>
                  <m:e>
                    <m:r>
                      <w:rPr>
                        <w:rFonts w:ascii="Cambria Math" w:hAnsi="Cambria Math"/>
                        <w:lang w:val="en-GB" w:eastAsia="sv-SE"/>
                      </w:rPr>
                      <m:t>u</m:t>
                    </m:r>
                  </m:e>
                </m:acc>
                <m:r>
                  <w:rPr>
                    <w:rFonts w:ascii="Cambria Math" w:hAnsi="Cambria Math"/>
                    <w:lang w:val="en-GB" w:eastAsia="sv-SE"/>
                  </w:rPr>
                  <m:t>=</m:t>
                </m:r>
                <m:d>
                  <m:dPr>
                    <m:ctrlPr>
                      <w:rPr>
                        <w:rFonts w:ascii="Cambria Math" w:hAnsi="Cambria Math"/>
                        <w:i/>
                        <w:lang w:val="en-GB" w:eastAsia="sv-SE"/>
                      </w:rPr>
                    </m:ctrlPr>
                  </m:dPr>
                  <m:e>
                    <m:m>
                      <m:mPr>
                        <m:mcs>
                          <m:mc>
                            <m:mcPr>
                              <m:count m:val="2"/>
                              <m:mcJc m:val="center"/>
                            </m:mcPr>
                          </m:mc>
                        </m:mcs>
                        <m:ctrlPr>
                          <w:rPr>
                            <w:rFonts w:ascii="Cambria Math" w:hAnsi="Cambria Math"/>
                            <w:i/>
                            <w:lang w:val="en-GB" w:eastAsia="sv-SE"/>
                          </w:rPr>
                        </m:ctrlPr>
                      </m:mPr>
                      <m:mr>
                        <m:e>
                          <m:r>
                            <w:rPr>
                              <w:rFonts w:ascii="Cambria Math" w:hAnsi="Cambria Math"/>
                              <w:lang w:val="en-GB" w:eastAsia="sv-SE"/>
                            </w:rPr>
                            <m:t>0</m:t>
                          </m:r>
                        </m:e>
                        <m:e>
                          <m:sSub>
                            <m:sSubPr>
                              <m:ctrlPr>
                                <w:rPr>
                                  <w:rFonts w:ascii="Cambria Math" w:hAnsi="Cambria Math"/>
                                  <w:i/>
                                  <w:lang w:val="en-GB" w:eastAsia="sv-SE"/>
                                </w:rPr>
                              </m:ctrlPr>
                            </m:sSubPr>
                            <m:e>
                              <m:r>
                                <w:rPr>
                                  <w:rFonts w:ascii="Cambria Math" w:hAnsi="Cambria Math"/>
                                  <w:lang w:val="en-GB" w:eastAsia="sv-SE"/>
                                </w:rPr>
                                <m:t>u</m:t>
                              </m:r>
                            </m:e>
                            <m:sub>
                              <m:r>
                                <w:rPr>
                                  <w:rFonts w:ascii="Cambria Math" w:hAnsi="Cambria Math"/>
                                  <w:lang w:val="en-GB" w:eastAsia="sv-SE"/>
                                </w:rPr>
                                <m:t>3</m:t>
                              </m:r>
                            </m:sub>
                          </m:sSub>
                          <m:d>
                            <m:dPr>
                              <m:ctrlPr>
                                <w:rPr>
                                  <w:rFonts w:ascii="Cambria Math" w:hAnsi="Cambria Math"/>
                                  <w:i/>
                                  <w:lang w:val="en-GB" w:eastAsia="sv-SE"/>
                                </w:rPr>
                              </m:ctrlPr>
                            </m:dPr>
                            <m:e>
                              <m:f>
                                <m:fPr>
                                  <m:ctrlPr>
                                    <w:rPr>
                                      <w:rFonts w:ascii="Cambria Math" w:hAnsi="Cambria Math"/>
                                      <w:i/>
                                      <w:lang w:val="en-GB" w:eastAsia="sv-SE"/>
                                    </w:rPr>
                                  </m:ctrlPr>
                                </m:fPr>
                                <m:num>
                                  <m:r>
                                    <w:rPr>
                                      <w:rFonts w:ascii="Cambria Math" w:hAnsi="Cambria Math"/>
                                      <w:lang w:val="en-GB" w:eastAsia="sv-SE"/>
                                    </w:rPr>
                                    <m:t>d</m:t>
                                  </m:r>
                                  <m:sSub>
                                    <m:sSubPr>
                                      <m:ctrlPr>
                                        <w:rPr>
                                          <w:rFonts w:ascii="Cambria Math" w:hAnsi="Cambria Math"/>
                                          <w:i/>
                                          <w:lang w:val="en-GB" w:eastAsia="sv-SE"/>
                                        </w:rPr>
                                      </m:ctrlPr>
                                    </m:sSubPr>
                                    <m:e>
                                      <m:r>
                                        <w:rPr>
                                          <w:rFonts w:ascii="Cambria Math" w:hAnsi="Cambria Math"/>
                                          <w:lang w:val="en-GB" w:eastAsia="sv-SE"/>
                                        </w:rPr>
                                        <m:t>a</m:t>
                                      </m:r>
                                    </m:e>
                                    <m:sub>
                                      <m:r>
                                        <w:rPr>
                                          <w:rFonts w:ascii="Cambria Math" w:hAnsi="Cambria Math"/>
                                          <w:lang w:val="en-GB" w:eastAsia="sv-SE"/>
                                        </w:rPr>
                                        <m:t>33</m:t>
                                      </m:r>
                                    </m:sub>
                                  </m:sSub>
                                </m:num>
                                <m:den>
                                  <m:r>
                                    <w:rPr>
                                      <w:rFonts w:ascii="Cambria Math" w:hAnsi="Cambria Math"/>
                                      <w:lang w:val="en-GB" w:eastAsia="sv-SE"/>
                                    </w:rPr>
                                    <m:t>d</m:t>
                                  </m:r>
                                  <m:sSub>
                                    <m:sSubPr>
                                      <m:ctrlPr>
                                        <w:rPr>
                                          <w:rFonts w:ascii="Cambria Math" w:hAnsi="Cambria Math"/>
                                          <w:i/>
                                          <w:lang w:val="en-GB" w:eastAsia="sv-SE"/>
                                        </w:rPr>
                                      </m:ctrlPr>
                                    </m:sSubPr>
                                    <m:e>
                                      <m:r>
                                        <w:rPr>
                                          <w:rFonts w:ascii="Cambria Math" w:hAnsi="Cambria Math"/>
                                          <w:lang w:val="en-GB" w:eastAsia="sv-SE"/>
                                        </w:rPr>
                                        <m:t>x</m:t>
                                      </m:r>
                                    </m:e>
                                    <m:sub>
                                      <m:r>
                                        <w:rPr>
                                          <w:rFonts w:ascii="Cambria Math" w:hAnsi="Cambria Math"/>
                                          <w:lang w:val="en-GB" w:eastAsia="sv-SE"/>
                                        </w:rPr>
                                        <m:t>3</m:t>
                                      </m:r>
                                    </m:sub>
                                  </m:sSub>
                                </m:den>
                              </m:f>
                              <m:f>
                                <m:fPr>
                                  <m:ctrlPr>
                                    <w:rPr>
                                      <w:rFonts w:ascii="Cambria Math" w:hAnsi="Cambria Math"/>
                                      <w:i/>
                                      <w:lang w:val="en-GB" w:eastAsia="sv-SE"/>
                                    </w:rPr>
                                  </m:ctrlPr>
                                </m:fPr>
                                <m:num>
                                  <m:r>
                                    <w:rPr>
                                      <w:rFonts w:ascii="Cambria Math" w:hAnsi="Cambria Math"/>
                                      <w:lang w:val="en-GB" w:eastAsia="sv-SE"/>
                                    </w:rPr>
                                    <m:t>d</m:t>
                                  </m:r>
                                  <m:sSub>
                                    <m:sSubPr>
                                      <m:ctrlPr>
                                        <w:rPr>
                                          <w:rFonts w:ascii="Cambria Math" w:hAnsi="Cambria Math"/>
                                          <w:i/>
                                          <w:lang w:val="en-GB" w:eastAsia="sv-SE"/>
                                        </w:rPr>
                                      </m:ctrlPr>
                                    </m:sSubPr>
                                    <m:e>
                                      <m:r>
                                        <w:rPr>
                                          <w:rFonts w:ascii="Cambria Math" w:hAnsi="Cambria Math"/>
                                          <w:lang w:val="en-GB" w:eastAsia="sv-SE"/>
                                        </w:rPr>
                                        <m:t>x</m:t>
                                      </m:r>
                                    </m:e>
                                    <m:sub>
                                      <m:r>
                                        <w:rPr>
                                          <w:rFonts w:ascii="Cambria Math" w:hAnsi="Cambria Math"/>
                                          <w:lang w:val="en-GB" w:eastAsia="sv-SE"/>
                                        </w:rPr>
                                        <m:t>3</m:t>
                                      </m:r>
                                    </m:sub>
                                  </m:sSub>
                                </m:num>
                                <m:den>
                                  <m:r>
                                    <w:rPr>
                                      <w:rFonts w:ascii="Cambria Math" w:hAnsi="Cambria Math"/>
                                      <w:lang w:val="en-GB" w:eastAsia="sv-SE"/>
                                    </w:rPr>
                                    <m:t>dt</m:t>
                                  </m:r>
                                </m:den>
                              </m:f>
                            </m:e>
                          </m:d>
                        </m:e>
                      </m:mr>
                    </m:m>
                  </m:e>
                </m:d>
              </m:oMath>
            </m:oMathPara>
          </w:p>
        </w:tc>
        <w:tc>
          <w:tcPr>
            <w:tcW w:w="986" w:type="dxa"/>
            <w:vAlign w:val="center"/>
          </w:tcPr>
          <w:p w:rsidR="00F754D2" w:rsidRPr="00331580" w:rsidRDefault="00F754D2" w:rsidP="001C6FB4">
            <w:pPr>
              <w:rPr>
                <w:lang w:val="en-GB"/>
              </w:rPr>
            </w:pPr>
            <w:r w:rsidRPr="00331580">
              <w:rPr>
                <w:lang w:val="en-GB"/>
              </w:rPr>
              <w:t>(</w:t>
            </w:r>
            <w:r w:rsidRPr="00331580">
              <w:rPr>
                <w:lang w:val="en-GB"/>
              </w:rPr>
              <w:fldChar w:fldCharType="begin"/>
            </w:r>
            <w:r w:rsidRPr="00331580">
              <w:rPr>
                <w:lang w:val="en-GB"/>
              </w:rPr>
              <w:instrText xml:space="preserve"> SEQ ( \* ARABIC </w:instrText>
            </w:r>
            <w:r w:rsidRPr="00331580">
              <w:rPr>
                <w:lang w:val="en-GB"/>
              </w:rPr>
              <w:fldChar w:fldCharType="separate"/>
            </w:r>
            <w:r w:rsidR="00DC6A4C">
              <w:rPr>
                <w:noProof/>
                <w:lang w:val="en-GB"/>
              </w:rPr>
              <w:t>8</w:t>
            </w:r>
            <w:r w:rsidRPr="00331580">
              <w:rPr>
                <w:lang w:val="en-GB"/>
              </w:rPr>
              <w:fldChar w:fldCharType="end"/>
            </w:r>
            <w:r w:rsidRPr="00331580">
              <w:rPr>
                <w:lang w:val="en-GB"/>
              </w:rPr>
              <w:t>)</w:t>
            </w:r>
          </w:p>
        </w:tc>
      </w:tr>
    </w:tbl>
    <w:p w:rsidR="00F754D2" w:rsidRPr="00331580" w:rsidRDefault="00F754D2" w:rsidP="00F754D2">
      <w:pPr>
        <w:rPr>
          <w:lang w:val="en-GB" w:eastAsia="sv-SE"/>
        </w:rPr>
      </w:pPr>
    </w:p>
    <w:p w:rsidR="00F754D2" w:rsidRPr="00331580" w:rsidRDefault="00F754D2" w:rsidP="001B23E0">
      <w:pPr>
        <w:rPr>
          <w:lang w:val="en-GB" w:eastAsia="sv-SE"/>
        </w:rPr>
      </w:pPr>
      <w:r w:rsidRPr="00331580">
        <w:rPr>
          <w:lang w:val="en-GB" w:eastAsia="sv-SE"/>
        </w:rPr>
        <w:t xml:space="preserve">The other terms and also the </w:t>
      </w:r>
      <w:proofErr w:type="spellStart"/>
      <w:r w:rsidRPr="00331580">
        <w:rPr>
          <w:lang w:val="en-GB" w:eastAsia="sv-SE"/>
        </w:rPr>
        <w:t>alongships</w:t>
      </w:r>
      <w:proofErr w:type="spellEnd"/>
      <w:r w:rsidRPr="00331580">
        <w:rPr>
          <w:lang w:val="en-GB" w:eastAsia="sv-SE"/>
        </w:rPr>
        <w:t xml:space="preserve"> force component will for a prismatic hull only be non-zero in the bow. When, o</w:t>
      </w:r>
      <w:r w:rsidR="004301B8">
        <w:rPr>
          <w:lang w:val="en-GB" w:eastAsia="sv-SE"/>
        </w:rPr>
        <w:t xml:space="preserve">n the other hand, a warped hull </w:t>
      </w:r>
      <w:r w:rsidR="004E348B">
        <w:rPr>
          <w:lang w:val="en-GB" w:eastAsia="sv-SE"/>
        </w:rPr>
        <w:t>invokes</w:t>
      </w:r>
      <w:r w:rsidRPr="00331580">
        <w:rPr>
          <w:lang w:val="en-GB" w:eastAsia="sv-SE"/>
        </w:rPr>
        <w:t xml:space="preserve"> th</w:t>
      </w:r>
      <w:r w:rsidR="004E348B">
        <w:rPr>
          <w:lang w:val="en-GB" w:eastAsia="sv-SE"/>
        </w:rPr>
        <w:t xml:space="preserve">e complete expression in Eq. </w:t>
      </w:r>
      <w:r w:rsidRPr="00331580">
        <w:rPr>
          <w:lang w:val="en-GB" w:eastAsia="sv-SE"/>
        </w:rPr>
        <w:fldChar w:fldCharType="begin"/>
      </w:r>
      <w:r w:rsidRPr="00331580">
        <w:rPr>
          <w:lang w:val="en-GB" w:eastAsia="sv-SE"/>
        </w:rPr>
        <w:instrText xml:space="preserve"> REF _Ref46930601 \h </w:instrText>
      </w:r>
      <w:r w:rsidRPr="00331580">
        <w:rPr>
          <w:lang w:val="en-GB" w:eastAsia="sv-SE"/>
        </w:rPr>
      </w:r>
      <w:r w:rsidRPr="00331580">
        <w:rPr>
          <w:lang w:val="en-GB" w:eastAsia="sv-SE"/>
        </w:rPr>
        <w:fldChar w:fldCharType="separate"/>
      </w:r>
      <w:r w:rsidR="00DC6A4C" w:rsidRPr="00331580">
        <w:rPr>
          <w:lang w:val="en-GB"/>
        </w:rPr>
        <w:t>(</w:t>
      </w:r>
      <w:r w:rsidR="00DC6A4C">
        <w:rPr>
          <w:noProof/>
          <w:lang w:val="en-GB"/>
        </w:rPr>
        <w:t>7</w:t>
      </w:r>
      <w:r w:rsidR="00DC6A4C" w:rsidRPr="00331580">
        <w:rPr>
          <w:lang w:val="en-GB"/>
        </w:rPr>
        <w:t>)</w:t>
      </w:r>
      <w:r w:rsidRPr="00331580">
        <w:rPr>
          <w:lang w:val="en-GB" w:eastAsia="sv-SE"/>
        </w:rPr>
        <w:fldChar w:fldCharType="end"/>
      </w:r>
      <w:r w:rsidR="004301B8">
        <w:rPr>
          <w:lang w:val="en-GB" w:eastAsia="sv-SE"/>
        </w:rPr>
        <w:t>.</w:t>
      </w:r>
    </w:p>
    <w:p w:rsidR="00F754D2" w:rsidRPr="00331580" w:rsidRDefault="00F754D2" w:rsidP="00F754D2">
      <w:pPr>
        <w:pStyle w:val="Heading1"/>
        <w:rPr>
          <w:lang w:val="en-GB" w:eastAsia="sv-SE"/>
        </w:rPr>
      </w:pPr>
      <w:r w:rsidRPr="00331580">
        <w:rPr>
          <w:lang w:val="en-GB" w:eastAsia="sv-SE"/>
        </w:rPr>
        <w:t>Methodology</w:t>
      </w:r>
    </w:p>
    <w:p w:rsidR="00F754D2" w:rsidRPr="00331580" w:rsidRDefault="00F754D2" w:rsidP="00B45C72">
      <w:pPr>
        <w:ind w:firstLine="0"/>
        <w:rPr>
          <w:lang w:val="en-GB"/>
        </w:rPr>
      </w:pPr>
      <w:r w:rsidRPr="00331580">
        <w:rPr>
          <w:lang w:val="en-GB"/>
        </w:rPr>
        <w:t>Simulation</w:t>
      </w:r>
      <w:r w:rsidR="00C24BDC">
        <w:rPr>
          <w:lang w:val="en-GB"/>
        </w:rPr>
        <w:t>,</w:t>
      </w:r>
      <w:r w:rsidRPr="00331580">
        <w:rPr>
          <w:lang w:val="en-GB"/>
        </w:rPr>
        <w:t xml:space="preserve"> </w:t>
      </w:r>
      <w:r w:rsidR="00C24BDC" w:rsidRPr="00331580">
        <w:rPr>
          <w:lang w:val="en-GB"/>
        </w:rPr>
        <w:t xml:space="preserve">with the model </w:t>
      </w:r>
      <w:r w:rsidR="00C24BDC">
        <w:rPr>
          <w:lang w:val="en-GB"/>
        </w:rPr>
        <w:t>[5],</w:t>
      </w:r>
      <w:r w:rsidR="00C24BDC" w:rsidRPr="00331580">
        <w:rPr>
          <w:lang w:val="en-GB"/>
        </w:rPr>
        <w:t xml:space="preserve"> </w:t>
      </w:r>
      <w:r w:rsidRPr="00331580">
        <w:rPr>
          <w:lang w:val="en-GB"/>
        </w:rPr>
        <w:t xml:space="preserve">is made in calm water and in regular waves for the four hull models experimentally investigated at the University of Naples Federico II. One model, </w:t>
      </w:r>
      <w:proofErr w:type="spellStart"/>
      <w:r w:rsidRPr="00331580">
        <w:rPr>
          <w:i/>
          <w:lang w:val="en-GB"/>
        </w:rPr>
        <w:t>Monohedral</w:t>
      </w:r>
      <w:proofErr w:type="spellEnd"/>
      <w:r w:rsidRPr="00331580">
        <w:rPr>
          <w:lang w:val="en-GB"/>
        </w:rPr>
        <w:t xml:space="preserve">, is prismatic except for the bow. The other three, </w:t>
      </w:r>
      <w:r w:rsidRPr="00331580">
        <w:rPr>
          <w:i/>
          <w:lang w:val="en-GB"/>
        </w:rPr>
        <w:t>Warp1</w:t>
      </w:r>
      <w:r w:rsidRPr="00331580">
        <w:rPr>
          <w:lang w:val="en-GB"/>
        </w:rPr>
        <w:t xml:space="preserve">, </w:t>
      </w:r>
      <w:r w:rsidRPr="00331580">
        <w:rPr>
          <w:i/>
          <w:lang w:val="en-GB"/>
        </w:rPr>
        <w:t>Warp2</w:t>
      </w:r>
      <w:r w:rsidRPr="00331580">
        <w:rPr>
          <w:lang w:val="en-GB"/>
        </w:rPr>
        <w:t xml:space="preserve"> and </w:t>
      </w:r>
      <w:r w:rsidRPr="00331580">
        <w:rPr>
          <w:i/>
          <w:lang w:val="en-GB"/>
        </w:rPr>
        <w:t>Warp3</w:t>
      </w:r>
      <w:r w:rsidRPr="00331580">
        <w:rPr>
          <w:lang w:val="en-GB"/>
        </w:rPr>
        <w:t xml:space="preserve"> are warped with increasing extent. All models have sections with constant </w:t>
      </w:r>
      <w:proofErr w:type="spellStart"/>
      <w:r w:rsidRPr="00331580">
        <w:rPr>
          <w:lang w:val="en-GB"/>
        </w:rPr>
        <w:t>deadrise</w:t>
      </w:r>
      <w:proofErr w:type="spellEnd"/>
      <w:r w:rsidRPr="00331580">
        <w:rPr>
          <w:lang w:val="en-GB"/>
        </w:rPr>
        <w:t xml:space="preserve"> and the geometries are in that sense simple and well-designed for method validation and development. Conditions and response data are taken from </w:t>
      </w:r>
      <w:r w:rsidR="00F304F1">
        <w:rPr>
          <w:lang w:val="en-GB"/>
        </w:rPr>
        <w:t>[13] and [14]</w:t>
      </w:r>
      <w:r w:rsidRPr="00331580">
        <w:rPr>
          <w:lang w:val="en-GB"/>
        </w:rPr>
        <w:t>. All simulation are made at full-scale</w:t>
      </w:r>
      <w:r w:rsidR="004301B8">
        <w:rPr>
          <w:lang w:val="en-GB"/>
        </w:rPr>
        <w:t>,</w:t>
      </w:r>
      <w:r w:rsidRPr="00331580">
        <w:rPr>
          <w:lang w:val="en-GB"/>
        </w:rPr>
        <w:t xml:space="preserve"> in this case 10 times the model</w:t>
      </w:r>
      <w:r w:rsidR="004301B8">
        <w:rPr>
          <w:lang w:val="en-GB"/>
        </w:rPr>
        <w:t xml:space="preserve"> size</w:t>
      </w:r>
      <w:r w:rsidRPr="00331580">
        <w:rPr>
          <w:lang w:val="en-GB"/>
        </w:rPr>
        <w:t xml:space="preserve">. Time is scaled according to </w:t>
      </w:r>
      <w:r w:rsidR="004301B8">
        <w:rPr>
          <w:lang w:val="en-GB"/>
        </w:rPr>
        <w:t xml:space="preserve">the </w:t>
      </w:r>
      <w:r w:rsidRPr="00331580">
        <w:rPr>
          <w:lang w:val="en-GB"/>
        </w:rPr>
        <w:t>Froude model law.</w:t>
      </w:r>
    </w:p>
    <w:p w:rsidR="00F754D2" w:rsidRPr="00331580" w:rsidRDefault="00F754D2" w:rsidP="00F754D2">
      <w:pPr>
        <w:rPr>
          <w:lang w:val="en-GB"/>
        </w:rPr>
      </w:pPr>
      <w:r w:rsidRPr="00331580">
        <w:rPr>
          <w:lang w:val="en-GB"/>
        </w:rPr>
        <w:t>The four models are run through the pre-cal</w:t>
      </w:r>
      <w:r w:rsidR="004301B8">
        <w:rPr>
          <w:lang w:val="en-GB"/>
        </w:rPr>
        <w:t>culation procedure</w:t>
      </w:r>
      <w:r w:rsidRPr="00331580">
        <w:rPr>
          <w:lang w:val="en-GB"/>
        </w:rPr>
        <w:t xml:space="preserve"> for </w:t>
      </w:r>
      <w:r w:rsidR="004301B8">
        <w:rPr>
          <w:lang w:val="en-GB"/>
        </w:rPr>
        <w:t xml:space="preserve">determining </w:t>
      </w:r>
      <w:r w:rsidRPr="00331580">
        <w:rPr>
          <w:lang w:val="en-GB"/>
        </w:rPr>
        <w:t>added</w:t>
      </w:r>
      <w:r w:rsidR="009B20A1">
        <w:rPr>
          <w:lang w:val="en-GB"/>
        </w:rPr>
        <w:t xml:space="preserve"> </w:t>
      </w:r>
      <w:r w:rsidRPr="00331580">
        <w:rPr>
          <w:lang w:val="en-GB"/>
        </w:rPr>
        <w:t xml:space="preserve">mass and displacement </w:t>
      </w:r>
      <w:r w:rsidR="004301B8">
        <w:rPr>
          <w:lang w:val="en-GB"/>
        </w:rPr>
        <w:t>data</w:t>
      </w:r>
      <w:r w:rsidRPr="00331580">
        <w:rPr>
          <w:lang w:val="en-GB"/>
        </w:rPr>
        <w:t>. The floating condition at zero speed is checked by the simulation modelled run at low speed for numerical stabilisation (</w:t>
      </w:r>
      <w:r w:rsidR="004301B8">
        <w:rPr>
          <w:lang w:val="en-GB"/>
        </w:rPr>
        <w:t xml:space="preserve">0.1 </w:t>
      </w:r>
      <w:r w:rsidRPr="00331580">
        <w:rPr>
          <w:lang w:val="en-GB"/>
        </w:rPr>
        <w:t>m/s model scale) and with the transom stern correction turned off, thus finding static equilibrium of displacement forces only.</w:t>
      </w:r>
      <w:r w:rsidR="00237845">
        <w:rPr>
          <w:lang w:val="en-GB"/>
        </w:rPr>
        <w:t xml:space="preserve"> Floating conditions and key </w:t>
      </w:r>
      <w:r w:rsidR="00E058C7">
        <w:rPr>
          <w:lang w:val="en-GB"/>
        </w:rPr>
        <w:t>input-data and pre-calculation sec</w:t>
      </w:r>
      <w:r w:rsidR="007A7CA3">
        <w:rPr>
          <w:lang w:val="en-GB"/>
        </w:rPr>
        <w:t>tion and draught spacing follow</w:t>
      </w:r>
      <w:r w:rsidR="00E058C7">
        <w:rPr>
          <w:lang w:val="en-GB"/>
        </w:rPr>
        <w:t xml:space="preserve"> from </w:t>
      </w:r>
      <w:r w:rsidR="00E058C7">
        <w:rPr>
          <w:lang w:val="en-GB"/>
        </w:rPr>
        <w:fldChar w:fldCharType="begin"/>
      </w:r>
      <w:r w:rsidR="00E058C7">
        <w:rPr>
          <w:lang w:val="en-GB"/>
        </w:rPr>
        <w:instrText xml:space="preserve"> REF _Ref49077484 \h </w:instrText>
      </w:r>
      <w:r w:rsidR="00E058C7">
        <w:rPr>
          <w:lang w:val="en-GB"/>
        </w:rPr>
      </w:r>
      <w:r w:rsidR="00E058C7">
        <w:rPr>
          <w:lang w:val="en-GB"/>
        </w:rPr>
        <w:fldChar w:fldCharType="separate"/>
      </w:r>
      <w:r w:rsidR="00DC6A4C" w:rsidRPr="00331580">
        <w:rPr>
          <w:lang w:val="en-GB"/>
        </w:rPr>
        <w:t xml:space="preserve">Table </w:t>
      </w:r>
      <w:r w:rsidR="00DC6A4C">
        <w:rPr>
          <w:noProof/>
          <w:lang w:val="en-GB"/>
        </w:rPr>
        <w:t>1</w:t>
      </w:r>
      <w:r w:rsidR="00E058C7">
        <w:rPr>
          <w:lang w:val="en-GB"/>
        </w:rPr>
        <w:fldChar w:fldCharType="end"/>
      </w:r>
      <w:r w:rsidR="00E058C7">
        <w:rPr>
          <w:lang w:val="en-GB"/>
        </w:rPr>
        <w:t>.</w:t>
      </w:r>
    </w:p>
    <w:p w:rsidR="00F754D2" w:rsidRPr="00331580" w:rsidRDefault="00F754D2" w:rsidP="00F754D2">
      <w:pPr>
        <w:rPr>
          <w:lang w:val="en-GB"/>
        </w:rPr>
      </w:pPr>
    </w:p>
    <w:p w:rsidR="00F754D2" w:rsidRPr="00331580" w:rsidRDefault="00F754D2" w:rsidP="00F754D2">
      <w:pPr>
        <w:pStyle w:val="Caption"/>
        <w:rPr>
          <w:b/>
          <w:lang w:val="en-GB"/>
        </w:rPr>
      </w:pPr>
      <w:bookmarkStart w:id="5" w:name="_Ref49077484"/>
      <w:r w:rsidRPr="00331580">
        <w:rPr>
          <w:lang w:val="en-GB"/>
        </w:rPr>
        <w:t xml:space="preserve">Table </w:t>
      </w:r>
      <w:r w:rsidRPr="00331580">
        <w:rPr>
          <w:b/>
          <w:lang w:val="en-GB"/>
        </w:rPr>
        <w:fldChar w:fldCharType="begin"/>
      </w:r>
      <w:r w:rsidRPr="00331580">
        <w:rPr>
          <w:lang w:val="en-GB"/>
        </w:rPr>
        <w:instrText xml:space="preserve"> SEQ Table \* ARABIC </w:instrText>
      </w:r>
      <w:r w:rsidRPr="00331580">
        <w:rPr>
          <w:b/>
          <w:lang w:val="en-GB"/>
        </w:rPr>
        <w:fldChar w:fldCharType="separate"/>
      </w:r>
      <w:r w:rsidR="00DC6A4C">
        <w:rPr>
          <w:noProof/>
          <w:lang w:val="en-GB"/>
        </w:rPr>
        <w:t>1</w:t>
      </w:r>
      <w:r w:rsidRPr="00331580">
        <w:rPr>
          <w:b/>
          <w:lang w:val="en-GB"/>
        </w:rPr>
        <w:fldChar w:fldCharType="end"/>
      </w:r>
      <w:bookmarkEnd w:id="5"/>
      <w:r w:rsidRPr="00331580">
        <w:rPr>
          <w:lang w:val="en-GB"/>
        </w:rPr>
        <w:t>.</w:t>
      </w:r>
      <w:r w:rsidR="00D42F9B" w:rsidRPr="00331580">
        <w:rPr>
          <w:lang w:val="en-GB"/>
        </w:rPr>
        <w:t xml:space="preserve"> All val</w:t>
      </w:r>
      <w:r w:rsidR="00931697" w:rsidRPr="00331580">
        <w:rPr>
          <w:lang w:val="en-GB"/>
        </w:rPr>
        <w:t>ues in full-scale. Weight in metric tonnes</w:t>
      </w:r>
      <w:r w:rsidR="00D42F9B" w:rsidRPr="00331580">
        <w:rPr>
          <w:lang w:val="en-GB"/>
        </w:rPr>
        <w:t xml:space="preserve">, longitudinal centre of gravity </w:t>
      </w:r>
      <w:r w:rsidR="00D42F9B" w:rsidRPr="004301B8">
        <w:rPr>
          <w:i/>
          <w:lang w:val="en-GB"/>
        </w:rPr>
        <w:t>LCG</w:t>
      </w:r>
      <w:r w:rsidR="00D42F9B" w:rsidRPr="00331580">
        <w:rPr>
          <w:lang w:val="en-GB"/>
        </w:rPr>
        <w:t xml:space="preserve"> in m, pitch </w:t>
      </w:r>
      <w:proofErr w:type="spellStart"/>
      <w:r w:rsidR="00D42F9B" w:rsidRPr="00331580">
        <w:rPr>
          <w:lang w:val="en-GB"/>
        </w:rPr>
        <w:t>gy</w:t>
      </w:r>
      <w:r w:rsidR="004301B8" w:rsidRPr="00331580">
        <w:rPr>
          <w:lang w:val="en-GB"/>
        </w:rPr>
        <w:t>radius</w:t>
      </w:r>
      <w:proofErr w:type="spellEnd"/>
      <w:r w:rsidR="00D42F9B" w:rsidRPr="00331580">
        <w:rPr>
          <w:lang w:val="en-GB"/>
        </w:rPr>
        <w:t xml:space="preserve"> </w:t>
      </w:r>
      <w:proofErr w:type="spellStart"/>
      <w:r w:rsidR="00D42F9B" w:rsidRPr="004301B8">
        <w:rPr>
          <w:i/>
          <w:lang w:val="en-GB"/>
        </w:rPr>
        <w:t>k</w:t>
      </w:r>
      <w:r w:rsidR="00D42F9B" w:rsidRPr="004301B8">
        <w:rPr>
          <w:i/>
          <w:vertAlign w:val="subscript"/>
          <w:lang w:val="en-GB"/>
        </w:rPr>
        <w:t>yy</w:t>
      </w:r>
      <w:proofErr w:type="spellEnd"/>
      <w:r w:rsidR="00D42F9B" w:rsidRPr="00331580">
        <w:rPr>
          <w:lang w:val="en-GB"/>
        </w:rPr>
        <w:t xml:space="preserve"> in m, trim at zero speed </w:t>
      </w:r>
      <w:r w:rsidR="00D42F9B" w:rsidRPr="00331580">
        <w:rPr>
          <w:i/>
          <w:lang w:val="en-GB"/>
        </w:rPr>
        <w:t>τ</w:t>
      </w:r>
      <w:r w:rsidR="00D42F9B" w:rsidRPr="00331580">
        <w:rPr>
          <w:i/>
          <w:vertAlign w:val="subscript"/>
          <w:lang w:val="en-GB"/>
        </w:rPr>
        <w:t>0</w:t>
      </w:r>
      <w:r w:rsidR="00D42F9B" w:rsidRPr="00331580">
        <w:rPr>
          <w:lang w:val="en-GB"/>
        </w:rPr>
        <w:t xml:space="preserve"> in degrees and draught at transom in m. Pre-calculation are specified by number of sections and distance between draughts. Both longitudinal and vertical s</w:t>
      </w:r>
      <w:r w:rsidR="00931697" w:rsidRPr="00331580">
        <w:rPr>
          <w:lang w:val="en-GB"/>
        </w:rPr>
        <w:t>pacing</w:t>
      </w:r>
      <w:r w:rsidR="00D42F9B" w:rsidRPr="00331580">
        <w:rPr>
          <w:lang w:val="en-GB"/>
        </w:rPr>
        <w:t xml:space="preserve"> are equidistant.</w:t>
      </w:r>
    </w:p>
    <w:tbl>
      <w:tblPr>
        <w:tblStyle w:val="TableGrid"/>
        <w:tblW w:w="7083" w:type="dxa"/>
        <w:tblLayout w:type="fixed"/>
        <w:tblLook w:val="04A0" w:firstRow="1" w:lastRow="0" w:firstColumn="1" w:lastColumn="0" w:noHBand="0" w:noVBand="1"/>
      </w:tblPr>
      <w:tblGrid>
        <w:gridCol w:w="846"/>
        <w:gridCol w:w="850"/>
        <w:gridCol w:w="709"/>
        <w:gridCol w:w="567"/>
        <w:gridCol w:w="851"/>
        <w:gridCol w:w="850"/>
        <w:gridCol w:w="1134"/>
        <w:gridCol w:w="1276"/>
      </w:tblGrid>
      <w:tr w:rsidR="00D42F9B" w:rsidRPr="004E348B" w:rsidTr="00D42F9B">
        <w:tc>
          <w:tcPr>
            <w:tcW w:w="846" w:type="dxa"/>
          </w:tcPr>
          <w:p w:rsidR="00F754D2" w:rsidRPr="004E348B" w:rsidRDefault="00F754D2" w:rsidP="001C6FB4">
            <w:pPr>
              <w:rPr>
                <w:sz w:val="16"/>
                <w:szCs w:val="16"/>
                <w:lang w:val="en-GB"/>
              </w:rPr>
            </w:pPr>
          </w:p>
        </w:tc>
        <w:tc>
          <w:tcPr>
            <w:tcW w:w="2126" w:type="dxa"/>
            <w:gridSpan w:val="3"/>
          </w:tcPr>
          <w:p w:rsidR="00F754D2" w:rsidRPr="004E348B" w:rsidRDefault="00F754D2" w:rsidP="00D42F9B">
            <w:pPr>
              <w:ind w:firstLine="0"/>
              <w:jc w:val="center"/>
              <w:rPr>
                <w:sz w:val="16"/>
                <w:szCs w:val="16"/>
                <w:lang w:val="en-GB"/>
              </w:rPr>
            </w:pPr>
            <w:r w:rsidRPr="004E348B">
              <w:rPr>
                <w:sz w:val="16"/>
                <w:szCs w:val="16"/>
                <w:lang w:val="en-GB"/>
              </w:rPr>
              <w:t>Hull conditions</w:t>
            </w:r>
          </w:p>
        </w:tc>
        <w:tc>
          <w:tcPr>
            <w:tcW w:w="1701" w:type="dxa"/>
            <w:gridSpan w:val="2"/>
          </w:tcPr>
          <w:p w:rsidR="00F754D2" w:rsidRPr="004E348B" w:rsidRDefault="00D42F9B" w:rsidP="00D42F9B">
            <w:pPr>
              <w:ind w:firstLine="0"/>
              <w:jc w:val="center"/>
              <w:rPr>
                <w:sz w:val="16"/>
                <w:szCs w:val="16"/>
                <w:lang w:val="en-GB"/>
              </w:rPr>
            </w:pPr>
            <w:r w:rsidRPr="004E348B">
              <w:rPr>
                <w:sz w:val="16"/>
                <w:szCs w:val="16"/>
                <w:lang w:val="en-GB"/>
              </w:rPr>
              <w:t>Pre-calc.</w:t>
            </w:r>
          </w:p>
        </w:tc>
        <w:tc>
          <w:tcPr>
            <w:tcW w:w="2410" w:type="dxa"/>
            <w:gridSpan w:val="2"/>
          </w:tcPr>
          <w:p w:rsidR="00F754D2" w:rsidRPr="004E348B" w:rsidRDefault="00F754D2" w:rsidP="00D42F9B">
            <w:pPr>
              <w:ind w:firstLine="0"/>
              <w:jc w:val="center"/>
              <w:rPr>
                <w:sz w:val="16"/>
                <w:szCs w:val="16"/>
                <w:lang w:val="en-GB"/>
              </w:rPr>
            </w:pPr>
            <w:r w:rsidRPr="004E348B">
              <w:rPr>
                <w:sz w:val="16"/>
                <w:szCs w:val="16"/>
                <w:lang w:val="en-GB"/>
              </w:rPr>
              <w:t>Floating condition</w:t>
            </w:r>
          </w:p>
        </w:tc>
      </w:tr>
      <w:tr w:rsidR="00D42F9B" w:rsidRPr="004E348B" w:rsidTr="00943A5D">
        <w:tc>
          <w:tcPr>
            <w:tcW w:w="846" w:type="dxa"/>
          </w:tcPr>
          <w:p w:rsidR="00F754D2" w:rsidRPr="004E348B" w:rsidRDefault="00F754D2" w:rsidP="001C6FB4">
            <w:pPr>
              <w:rPr>
                <w:sz w:val="16"/>
                <w:szCs w:val="16"/>
                <w:lang w:val="en-GB"/>
              </w:rPr>
            </w:pPr>
          </w:p>
        </w:tc>
        <w:tc>
          <w:tcPr>
            <w:tcW w:w="850" w:type="dxa"/>
          </w:tcPr>
          <w:p w:rsidR="00F754D2" w:rsidRPr="004E348B" w:rsidRDefault="00F754D2" w:rsidP="00D42F9B">
            <w:pPr>
              <w:ind w:firstLine="0"/>
              <w:rPr>
                <w:sz w:val="16"/>
                <w:szCs w:val="16"/>
                <w:lang w:val="en-GB"/>
              </w:rPr>
            </w:pPr>
            <w:r w:rsidRPr="004E348B">
              <w:rPr>
                <w:sz w:val="16"/>
                <w:szCs w:val="16"/>
                <w:lang w:val="en-GB"/>
              </w:rPr>
              <w:t>Weight</w:t>
            </w:r>
          </w:p>
        </w:tc>
        <w:tc>
          <w:tcPr>
            <w:tcW w:w="709" w:type="dxa"/>
          </w:tcPr>
          <w:p w:rsidR="00F754D2" w:rsidRPr="004E348B" w:rsidRDefault="00F754D2" w:rsidP="00D42F9B">
            <w:pPr>
              <w:ind w:firstLine="0"/>
              <w:rPr>
                <w:i/>
                <w:sz w:val="16"/>
                <w:szCs w:val="16"/>
                <w:lang w:val="en-GB"/>
              </w:rPr>
            </w:pPr>
            <w:r w:rsidRPr="004E348B">
              <w:rPr>
                <w:i/>
                <w:sz w:val="16"/>
                <w:szCs w:val="16"/>
                <w:lang w:val="en-GB"/>
              </w:rPr>
              <w:t>LCG</w:t>
            </w:r>
          </w:p>
        </w:tc>
        <w:tc>
          <w:tcPr>
            <w:tcW w:w="567" w:type="dxa"/>
          </w:tcPr>
          <w:p w:rsidR="00F754D2" w:rsidRPr="004E348B" w:rsidRDefault="004301B8" w:rsidP="00D42F9B">
            <w:pPr>
              <w:ind w:firstLine="0"/>
              <w:rPr>
                <w:i/>
                <w:sz w:val="16"/>
                <w:szCs w:val="16"/>
                <w:lang w:val="en-GB"/>
              </w:rPr>
            </w:pPr>
            <w:proofErr w:type="spellStart"/>
            <w:r w:rsidRPr="004E348B">
              <w:rPr>
                <w:i/>
                <w:sz w:val="16"/>
                <w:szCs w:val="16"/>
                <w:lang w:val="en-GB"/>
              </w:rPr>
              <w:t>k</w:t>
            </w:r>
            <w:r w:rsidR="00F754D2" w:rsidRPr="004E348B">
              <w:rPr>
                <w:i/>
                <w:sz w:val="16"/>
                <w:szCs w:val="16"/>
                <w:vertAlign w:val="subscript"/>
                <w:lang w:val="en-GB"/>
              </w:rPr>
              <w:t>yy</w:t>
            </w:r>
            <w:proofErr w:type="spellEnd"/>
          </w:p>
        </w:tc>
        <w:tc>
          <w:tcPr>
            <w:tcW w:w="851" w:type="dxa"/>
          </w:tcPr>
          <w:p w:rsidR="00F754D2" w:rsidRPr="004E348B" w:rsidRDefault="00943A5D" w:rsidP="00D42F9B">
            <w:pPr>
              <w:ind w:firstLine="0"/>
              <w:rPr>
                <w:sz w:val="16"/>
                <w:szCs w:val="16"/>
                <w:lang w:val="en-GB"/>
              </w:rPr>
            </w:pPr>
            <w:proofErr w:type="spellStart"/>
            <w:r w:rsidRPr="004E348B">
              <w:rPr>
                <w:sz w:val="16"/>
                <w:szCs w:val="16"/>
                <w:lang w:val="en-GB"/>
              </w:rPr>
              <w:t>n</w:t>
            </w:r>
            <w:r w:rsidR="00D42F9B" w:rsidRPr="004E348B">
              <w:rPr>
                <w:sz w:val="16"/>
                <w:szCs w:val="16"/>
                <w:lang w:val="en-GB"/>
              </w:rPr>
              <w:t>o</w:t>
            </w:r>
            <w:r w:rsidR="00F754D2" w:rsidRPr="004E348B">
              <w:rPr>
                <w:sz w:val="16"/>
                <w:szCs w:val="16"/>
                <w:lang w:val="en-GB"/>
              </w:rPr>
              <w:t>f</w:t>
            </w:r>
            <w:proofErr w:type="spellEnd"/>
            <w:r w:rsidR="00F754D2" w:rsidRPr="004E348B">
              <w:rPr>
                <w:sz w:val="16"/>
                <w:szCs w:val="16"/>
                <w:lang w:val="en-GB"/>
              </w:rPr>
              <w:t xml:space="preserve"> sec</w:t>
            </w:r>
            <w:r w:rsidR="00D42F9B" w:rsidRPr="004E348B">
              <w:rPr>
                <w:sz w:val="16"/>
                <w:szCs w:val="16"/>
                <w:lang w:val="en-GB"/>
              </w:rPr>
              <w:t>.</w:t>
            </w:r>
          </w:p>
        </w:tc>
        <w:tc>
          <w:tcPr>
            <w:tcW w:w="850" w:type="dxa"/>
          </w:tcPr>
          <w:p w:rsidR="00F754D2" w:rsidRPr="004E348B" w:rsidRDefault="00F754D2" w:rsidP="00D42F9B">
            <w:pPr>
              <w:ind w:firstLine="0"/>
              <w:rPr>
                <w:i/>
                <w:sz w:val="16"/>
                <w:szCs w:val="16"/>
                <w:lang w:val="en-GB"/>
              </w:rPr>
            </w:pPr>
            <w:r w:rsidRPr="004E348B">
              <w:rPr>
                <w:i/>
                <w:sz w:val="16"/>
                <w:szCs w:val="16"/>
                <w:lang w:val="en-GB"/>
              </w:rPr>
              <w:t>ΔT</w:t>
            </w:r>
          </w:p>
        </w:tc>
        <w:tc>
          <w:tcPr>
            <w:tcW w:w="1134" w:type="dxa"/>
          </w:tcPr>
          <w:p w:rsidR="00F754D2" w:rsidRPr="004E348B" w:rsidRDefault="00F754D2" w:rsidP="00D42F9B">
            <w:pPr>
              <w:ind w:firstLine="0"/>
              <w:rPr>
                <w:sz w:val="16"/>
                <w:szCs w:val="16"/>
                <w:lang w:val="en-GB"/>
              </w:rPr>
            </w:pPr>
            <w:r w:rsidRPr="004E348B">
              <w:rPr>
                <w:i/>
                <w:sz w:val="16"/>
                <w:szCs w:val="16"/>
                <w:lang w:val="en-GB"/>
              </w:rPr>
              <w:t>τ</w:t>
            </w:r>
            <w:r w:rsidRPr="004E348B">
              <w:rPr>
                <w:i/>
                <w:sz w:val="16"/>
                <w:szCs w:val="16"/>
                <w:vertAlign w:val="subscript"/>
                <w:lang w:val="en-GB"/>
              </w:rPr>
              <w:t>0-exp</w:t>
            </w:r>
            <w:r w:rsidRPr="004E348B">
              <w:rPr>
                <w:sz w:val="16"/>
                <w:szCs w:val="16"/>
                <w:lang w:val="en-GB"/>
              </w:rPr>
              <w:t>/</w:t>
            </w:r>
            <w:r w:rsidRPr="004E348B">
              <w:rPr>
                <w:i/>
                <w:sz w:val="16"/>
                <w:szCs w:val="16"/>
                <w:lang w:val="en-GB"/>
              </w:rPr>
              <w:t>τ</w:t>
            </w:r>
            <w:r w:rsidRPr="004E348B">
              <w:rPr>
                <w:i/>
                <w:sz w:val="16"/>
                <w:szCs w:val="16"/>
                <w:vertAlign w:val="subscript"/>
                <w:lang w:val="en-GB"/>
              </w:rPr>
              <w:t>0-calc</w:t>
            </w:r>
          </w:p>
        </w:tc>
        <w:tc>
          <w:tcPr>
            <w:tcW w:w="1276" w:type="dxa"/>
          </w:tcPr>
          <w:p w:rsidR="00F754D2" w:rsidRPr="004E348B" w:rsidRDefault="00F754D2" w:rsidP="00D42F9B">
            <w:pPr>
              <w:ind w:firstLine="0"/>
              <w:rPr>
                <w:sz w:val="16"/>
                <w:szCs w:val="16"/>
                <w:lang w:val="en-GB"/>
              </w:rPr>
            </w:pPr>
            <w:r w:rsidRPr="004E348B">
              <w:rPr>
                <w:i/>
                <w:sz w:val="16"/>
                <w:szCs w:val="16"/>
                <w:lang w:val="en-GB"/>
              </w:rPr>
              <w:t>T</w:t>
            </w:r>
            <w:r w:rsidRPr="004E348B">
              <w:rPr>
                <w:i/>
                <w:sz w:val="16"/>
                <w:szCs w:val="16"/>
                <w:vertAlign w:val="subscript"/>
                <w:lang w:val="en-GB"/>
              </w:rPr>
              <w:t>A-</w:t>
            </w:r>
            <w:proofErr w:type="spellStart"/>
            <w:r w:rsidRPr="004E348B">
              <w:rPr>
                <w:i/>
                <w:sz w:val="16"/>
                <w:szCs w:val="16"/>
                <w:vertAlign w:val="subscript"/>
                <w:lang w:val="en-GB"/>
              </w:rPr>
              <w:t>exp</w:t>
            </w:r>
            <w:proofErr w:type="spellEnd"/>
            <w:r w:rsidRPr="004E348B">
              <w:rPr>
                <w:sz w:val="16"/>
                <w:szCs w:val="16"/>
                <w:lang w:val="en-GB"/>
              </w:rPr>
              <w:t>/</w:t>
            </w:r>
            <w:r w:rsidRPr="004E348B">
              <w:rPr>
                <w:i/>
                <w:sz w:val="16"/>
                <w:szCs w:val="16"/>
                <w:lang w:val="en-GB"/>
              </w:rPr>
              <w:t>T</w:t>
            </w:r>
            <w:r w:rsidRPr="004E348B">
              <w:rPr>
                <w:i/>
                <w:sz w:val="16"/>
                <w:szCs w:val="16"/>
                <w:vertAlign w:val="subscript"/>
                <w:lang w:val="en-GB"/>
              </w:rPr>
              <w:t>A-</w:t>
            </w:r>
            <w:proofErr w:type="spellStart"/>
            <w:r w:rsidRPr="004E348B">
              <w:rPr>
                <w:i/>
                <w:sz w:val="16"/>
                <w:szCs w:val="16"/>
                <w:vertAlign w:val="subscript"/>
                <w:lang w:val="en-GB"/>
              </w:rPr>
              <w:t>calc</w:t>
            </w:r>
            <w:proofErr w:type="spellEnd"/>
          </w:p>
        </w:tc>
      </w:tr>
      <w:tr w:rsidR="00D42F9B" w:rsidRPr="004E348B" w:rsidTr="00943A5D">
        <w:tc>
          <w:tcPr>
            <w:tcW w:w="846" w:type="dxa"/>
          </w:tcPr>
          <w:p w:rsidR="00F754D2" w:rsidRPr="004E348B" w:rsidRDefault="00D42F9B" w:rsidP="00F754D2">
            <w:pPr>
              <w:ind w:firstLine="0"/>
              <w:rPr>
                <w:i/>
                <w:sz w:val="16"/>
                <w:szCs w:val="16"/>
                <w:lang w:val="en-GB"/>
              </w:rPr>
            </w:pPr>
            <w:r w:rsidRPr="004E348B">
              <w:rPr>
                <w:i/>
                <w:sz w:val="16"/>
                <w:szCs w:val="16"/>
                <w:lang w:val="en-GB"/>
              </w:rPr>
              <w:t>Mono</w:t>
            </w:r>
          </w:p>
        </w:tc>
        <w:tc>
          <w:tcPr>
            <w:tcW w:w="850" w:type="dxa"/>
          </w:tcPr>
          <w:p w:rsidR="00F754D2" w:rsidRPr="004E348B" w:rsidRDefault="00931697" w:rsidP="00931697">
            <w:pPr>
              <w:ind w:firstLine="0"/>
              <w:rPr>
                <w:sz w:val="16"/>
                <w:szCs w:val="16"/>
                <w:lang w:val="en-GB"/>
              </w:rPr>
            </w:pPr>
            <w:r w:rsidRPr="004E348B">
              <w:rPr>
                <w:sz w:val="16"/>
                <w:szCs w:val="16"/>
                <w:lang w:val="en-GB"/>
              </w:rPr>
              <w:t>32.59</w:t>
            </w:r>
          </w:p>
        </w:tc>
        <w:tc>
          <w:tcPr>
            <w:tcW w:w="709" w:type="dxa"/>
          </w:tcPr>
          <w:p w:rsidR="00F754D2" w:rsidRPr="004E348B" w:rsidRDefault="00654BD0" w:rsidP="00654BD0">
            <w:pPr>
              <w:ind w:firstLine="0"/>
              <w:rPr>
                <w:sz w:val="16"/>
                <w:szCs w:val="16"/>
                <w:lang w:val="en-GB"/>
              </w:rPr>
            </w:pPr>
            <w:r w:rsidRPr="004E348B">
              <w:rPr>
                <w:sz w:val="16"/>
                <w:szCs w:val="16"/>
                <w:lang w:val="en-GB"/>
              </w:rPr>
              <w:t>6.97</w:t>
            </w:r>
          </w:p>
        </w:tc>
        <w:tc>
          <w:tcPr>
            <w:tcW w:w="567" w:type="dxa"/>
          </w:tcPr>
          <w:p w:rsidR="00F754D2" w:rsidRPr="004E348B" w:rsidRDefault="00654BD0" w:rsidP="00654BD0">
            <w:pPr>
              <w:ind w:firstLine="0"/>
              <w:rPr>
                <w:sz w:val="16"/>
                <w:szCs w:val="16"/>
                <w:lang w:val="en-GB"/>
              </w:rPr>
            </w:pPr>
            <w:r w:rsidRPr="004E348B">
              <w:rPr>
                <w:sz w:val="16"/>
                <w:szCs w:val="16"/>
                <w:lang w:val="en-GB"/>
              </w:rPr>
              <w:t>5.83</w:t>
            </w:r>
          </w:p>
        </w:tc>
        <w:tc>
          <w:tcPr>
            <w:tcW w:w="851" w:type="dxa"/>
          </w:tcPr>
          <w:p w:rsidR="00F754D2" w:rsidRPr="004E348B" w:rsidRDefault="00943A5D" w:rsidP="00943A5D">
            <w:pPr>
              <w:ind w:firstLine="0"/>
              <w:rPr>
                <w:sz w:val="16"/>
                <w:szCs w:val="16"/>
                <w:lang w:val="en-GB"/>
              </w:rPr>
            </w:pPr>
            <w:r w:rsidRPr="004E348B">
              <w:rPr>
                <w:sz w:val="16"/>
                <w:szCs w:val="16"/>
                <w:lang w:val="en-GB"/>
              </w:rPr>
              <w:t>99</w:t>
            </w:r>
          </w:p>
        </w:tc>
        <w:tc>
          <w:tcPr>
            <w:tcW w:w="850" w:type="dxa"/>
          </w:tcPr>
          <w:p w:rsidR="00F754D2" w:rsidRPr="004E348B" w:rsidRDefault="00943A5D" w:rsidP="00943A5D">
            <w:pPr>
              <w:ind w:firstLine="0"/>
              <w:rPr>
                <w:sz w:val="16"/>
                <w:szCs w:val="16"/>
                <w:lang w:val="en-GB"/>
              </w:rPr>
            </w:pPr>
            <w:r w:rsidRPr="004E348B">
              <w:rPr>
                <w:sz w:val="16"/>
                <w:szCs w:val="16"/>
                <w:lang w:val="en-GB"/>
              </w:rPr>
              <w:t>0.0148</w:t>
            </w:r>
          </w:p>
        </w:tc>
        <w:tc>
          <w:tcPr>
            <w:tcW w:w="1134" w:type="dxa"/>
          </w:tcPr>
          <w:p w:rsidR="00F754D2" w:rsidRPr="004E348B" w:rsidRDefault="00654BD0" w:rsidP="00654BD0">
            <w:pPr>
              <w:ind w:firstLine="0"/>
              <w:rPr>
                <w:sz w:val="16"/>
                <w:szCs w:val="16"/>
                <w:lang w:val="en-GB"/>
              </w:rPr>
            </w:pPr>
            <w:r w:rsidRPr="004E348B">
              <w:rPr>
                <w:sz w:val="16"/>
                <w:szCs w:val="16"/>
                <w:lang w:val="en-GB"/>
              </w:rPr>
              <w:t>1.66/1.70</w:t>
            </w:r>
          </w:p>
        </w:tc>
        <w:tc>
          <w:tcPr>
            <w:tcW w:w="1276" w:type="dxa"/>
          </w:tcPr>
          <w:p w:rsidR="00F754D2" w:rsidRPr="004E348B" w:rsidRDefault="00654BD0" w:rsidP="00654BD0">
            <w:pPr>
              <w:ind w:firstLine="0"/>
              <w:rPr>
                <w:sz w:val="16"/>
                <w:szCs w:val="16"/>
                <w:lang w:val="en-GB"/>
              </w:rPr>
            </w:pPr>
            <w:r w:rsidRPr="004E348B">
              <w:rPr>
                <w:sz w:val="16"/>
                <w:szCs w:val="16"/>
                <w:lang w:val="en-GB"/>
              </w:rPr>
              <w:t>0.96/1.01</w:t>
            </w:r>
          </w:p>
        </w:tc>
      </w:tr>
      <w:tr w:rsidR="00D42F9B" w:rsidRPr="004E348B" w:rsidTr="00943A5D">
        <w:tc>
          <w:tcPr>
            <w:tcW w:w="846" w:type="dxa"/>
          </w:tcPr>
          <w:p w:rsidR="00F754D2" w:rsidRPr="004E348B" w:rsidRDefault="00F754D2" w:rsidP="00F754D2">
            <w:pPr>
              <w:ind w:firstLine="0"/>
              <w:rPr>
                <w:i/>
                <w:sz w:val="16"/>
                <w:szCs w:val="16"/>
                <w:lang w:val="en-GB"/>
              </w:rPr>
            </w:pPr>
            <w:r w:rsidRPr="004E348B">
              <w:rPr>
                <w:i/>
                <w:sz w:val="16"/>
                <w:szCs w:val="16"/>
                <w:lang w:val="en-GB"/>
              </w:rPr>
              <w:t>Warp1</w:t>
            </w:r>
          </w:p>
        </w:tc>
        <w:tc>
          <w:tcPr>
            <w:tcW w:w="850" w:type="dxa"/>
          </w:tcPr>
          <w:p w:rsidR="00F754D2" w:rsidRPr="004E348B" w:rsidRDefault="00931697" w:rsidP="00931697">
            <w:pPr>
              <w:ind w:firstLine="0"/>
              <w:rPr>
                <w:sz w:val="16"/>
                <w:szCs w:val="16"/>
                <w:lang w:val="en-GB"/>
              </w:rPr>
            </w:pPr>
            <w:r w:rsidRPr="004E348B">
              <w:rPr>
                <w:sz w:val="16"/>
                <w:szCs w:val="16"/>
                <w:lang w:val="en-GB"/>
              </w:rPr>
              <w:t>32.66</w:t>
            </w:r>
          </w:p>
        </w:tc>
        <w:tc>
          <w:tcPr>
            <w:tcW w:w="709" w:type="dxa"/>
          </w:tcPr>
          <w:p w:rsidR="00F754D2" w:rsidRPr="004E348B" w:rsidRDefault="00654BD0" w:rsidP="00654BD0">
            <w:pPr>
              <w:ind w:firstLine="0"/>
              <w:rPr>
                <w:sz w:val="16"/>
                <w:szCs w:val="16"/>
                <w:lang w:val="en-GB"/>
              </w:rPr>
            </w:pPr>
            <w:r w:rsidRPr="004E348B">
              <w:rPr>
                <w:sz w:val="16"/>
                <w:szCs w:val="16"/>
                <w:lang w:val="en-GB"/>
              </w:rPr>
              <w:t>6.60</w:t>
            </w:r>
          </w:p>
        </w:tc>
        <w:tc>
          <w:tcPr>
            <w:tcW w:w="567" w:type="dxa"/>
          </w:tcPr>
          <w:p w:rsidR="00F754D2" w:rsidRPr="004E348B" w:rsidRDefault="00654BD0" w:rsidP="00654BD0">
            <w:pPr>
              <w:ind w:firstLine="0"/>
              <w:rPr>
                <w:sz w:val="16"/>
                <w:szCs w:val="16"/>
                <w:lang w:val="en-GB"/>
              </w:rPr>
            </w:pPr>
            <w:r w:rsidRPr="004E348B">
              <w:rPr>
                <w:sz w:val="16"/>
                <w:szCs w:val="16"/>
                <w:lang w:val="en-GB"/>
              </w:rPr>
              <w:t>5.57</w:t>
            </w:r>
          </w:p>
        </w:tc>
        <w:tc>
          <w:tcPr>
            <w:tcW w:w="851" w:type="dxa"/>
          </w:tcPr>
          <w:p w:rsidR="00F754D2" w:rsidRPr="004E348B" w:rsidRDefault="00943A5D" w:rsidP="00943A5D">
            <w:pPr>
              <w:ind w:firstLine="0"/>
              <w:rPr>
                <w:sz w:val="16"/>
                <w:szCs w:val="16"/>
                <w:lang w:val="en-GB"/>
              </w:rPr>
            </w:pPr>
            <w:r w:rsidRPr="004E348B">
              <w:rPr>
                <w:sz w:val="16"/>
                <w:szCs w:val="16"/>
                <w:lang w:val="en-GB"/>
              </w:rPr>
              <w:t>100</w:t>
            </w:r>
          </w:p>
        </w:tc>
        <w:tc>
          <w:tcPr>
            <w:tcW w:w="850" w:type="dxa"/>
          </w:tcPr>
          <w:p w:rsidR="00F754D2" w:rsidRPr="004E348B" w:rsidRDefault="00943A5D" w:rsidP="00943A5D">
            <w:pPr>
              <w:ind w:firstLine="0"/>
              <w:rPr>
                <w:sz w:val="16"/>
                <w:szCs w:val="16"/>
                <w:lang w:val="en-GB"/>
              </w:rPr>
            </w:pPr>
            <w:r w:rsidRPr="004E348B">
              <w:rPr>
                <w:sz w:val="16"/>
                <w:szCs w:val="16"/>
                <w:lang w:val="en-GB"/>
              </w:rPr>
              <w:t>0.0145</w:t>
            </w:r>
          </w:p>
        </w:tc>
        <w:tc>
          <w:tcPr>
            <w:tcW w:w="1134" w:type="dxa"/>
          </w:tcPr>
          <w:p w:rsidR="00F754D2" w:rsidRPr="004E348B" w:rsidRDefault="00654BD0" w:rsidP="00654BD0">
            <w:pPr>
              <w:ind w:firstLine="0"/>
              <w:rPr>
                <w:sz w:val="16"/>
                <w:szCs w:val="16"/>
                <w:lang w:val="en-GB"/>
              </w:rPr>
            </w:pPr>
            <w:r w:rsidRPr="004E348B">
              <w:rPr>
                <w:sz w:val="16"/>
                <w:szCs w:val="16"/>
                <w:lang w:val="en-GB"/>
              </w:rPr>
              <w:t>1.66/1.48</w:t>
            </w:r>
          </w:p>
        </w:tc>
        <w:tc>
          <w:tcPr>
            <w:tcW w:w="1276" w:type="dxa"/>
          </w:tcPr>
          <w:p w:rsidR="00F754D2" w:rsidRPr="004E348B" w:rsidRDefault="00654BD0" w:rsidP="00654BD0">
            <w:pPr>
              <w:ind w:firstLine="0"/>
              <w:rPr>
                <w:sz w:val="16"/>
                <w:szCs w:val="16"/>
                <w:lang w:val="en-GB"/>
              </w:rPr>
            </w:pPr>
            <w:r w:rsidRPr="004E348B">
              <w:rPr>
                <w:sz w:val="16"/>
                <w:szCs w:val="16"/>
                <w:lang w:val="en-GB"/>
              </w:rPr>
              <w:t>1.06/1.05</w:t>
            </w:r>
          </w:p>
        </w:tc>
      </w:tr>
      <w:tr w:rsidR="00D42F9B" w:rsidRPr="004E348B" w:rsidTr="00943A5D">
        <w:tc>
          <w:tcPr>
            <w:tcW w:w="846" w:type="dxa"/>
          </w:tcPr>
          <w:p w:rsidR="00F754D2" w:rsidRPr="004E348B" w:rsidRDefault="00F754D2" w:rsidP="00F754D2">
            <w:pPr>
              <w:ind w:firstLine="0"/>
              <w:rPr>
                <w:i/>
                <w:sz w:val="16"/>
                <w:szCs w:val="16"/>
                <w:lang w:val="en-GB"/>
              </w:rPr>
            </w:pPr>
            <w:r w:rsidRPr="004E348B">
              <w:rPr>
                <w:i/>
                <w:sz w:val="16"/>
                <w:szCs w:val="16"/>
                <w:lang w:val="en-GB"/>
              </w:rPr>
              <w:t>Warp2</w:t>
            </w:r>
          </w:p>
        </w:tc>
        <w:tc>
          <w:tcPr>
            <w:tcW w:w="850" w:type="dxa"/>
          </w:tcPr>
          <w:p w:rsidR="00F754D2" w:rsidRPr="004E348B" w:rsidRDefault="00931697" w:rsidP="00931697">
            <w:pPr>
              <w:ind w:firstLine="0"/>
              <w:rPr>
                <w:sz w:val="16"/>
                <w:szCs w:val="16"/>
                <w:lang w:val="en-GB"/>
              </w:rPr>
            </w:pPr>
            <w:r w:rsidRPr="004E348B">
              <w:rPr>
                <w:sz w:val="16"/>
                <w:szCs w:val="16"/>
                <w:lang w:val="en-GB"/>
              </w:rPr>
              <w:t>32.59</w:t>
            </w:r>
          </w:p>
        </w:tc>
        <w:tc>
          <w:tcPr>
            <w:tcW w:w="709" w:type="dxa"/>
          </w:tcPr>
          <w:p w:rsidR="00F754D2" w:rsidRPr="004E348B" w:rsidRDefault="00654BD0" w:rsidP="00654BD0">
            <w:pPr>
              <w:ind w:firstLine="0"/>
              <w:rPr>
                <w:sz w:val="16"/>
                <w:szCs w:val="16"/>
                <w:lang w:val="en-GB"/>
              </w:rPr>
            </w:pPr>
            <w:r w:rsidRPr="004E348B">
              <w:rPr>
                <w:sz w:val="16"/>
                <w:szCs w:val="16"/>
                <w:lang w:val="en-GB"/>
              </w:rPr>
              <w:t>6.09</w:t>
            </w:r>
          </w:p>
        </w:tc>
        <w:tc>
          <w:tcPr>
            <w:tcW w:w="567" w:type="dxa"/>
          </w:tcPr>
          <w:p w:rsidR="00F754D2" w:rsidRPr="004E348B" w:rsidRDefault="00654BD0" w:rsidP="00654BD0">
            <w:pPr>
              <w:ind w:firstLine="0"/>
              <w:rPr>
                <w:sz w:val="16"/>
                <w:szCs w:val="16"/>
                <w:lang w:val="en-GB"/>
              </w:rPr>
            </w:pPr>
            <w:r w:rsidRPr="004E348B">
              <w:rPr>
                <w:sz w:val="16"/>
                <w:szCs w:val="16"/>
                <w:lang w:val="en-GB"/>
              </w:rPr>
              <w:t>5.49</w:t>
            </w:r>
          </w:p>
        </w:tc>
        <w:tc>
          <w:tcPr>
            <w:tcW w:w="851" w:type="dxa"/>
          </w:tcPr>
          <w:p w:rsidR="00F754D2" w:rsidRPr="004E348B" w:rsidRDefault="00943A5D" w:rsidP="00943A5D">
            <w:pPr>
              <w:ind w:firstLine="0"/>
              <w:rPr>
                <w:sz w:val="16"/>
                <w:szCs w:val="16"/>
                <w:lang w:val="en-GB"/>
              </w:rPr>
            </w:pPr>
            <w:r w:rsidRPr="004E348B">
              <w:rPr>
                <w:sz w:val="16"/>
                <w:szCs w:val="16"/>
                <w:lang w:val="en-GB"/>
              </w:rPr>
              <w:t>100</w:t>
            </w:r>
          </w:p>
        </w:tc>
        <w:tc>
          <w:tcPr>
            <w:tcW w:w="850" w:type="dxa"/>
          </w:tcPr>
          <w:p w:rsidR="00F754D2" w:rsidRPr="004E348B" w:rsidRDefault="00943A5D" w:rsidP="00943A5D">
            <w:pPr>
              <w:ind w:firstLine="0"/>
              <w:rPr>
                <w:sz w:val="16"/>
                <w:szCs w:val="16"/>
                <w:lang w:val="en-GB"/>
              </w:rPr>
            </w:pPr>
            <w:r w:rsidRPr="004E348B">
              <w:rPr>
                <w:sz w:val="16"/>
                <w:szCs w:val="16"/>
                <w:lang w:val="en-GB"/>
              </w:rPr>
              <w:t>0.0145</w:t>
            </w:r>
          </w:p>
        </w:tc>
        <w:tc>
          <w:tcPr>
            <w:tcW w:w="1134" w:type="dxa"/>
          </w:tcPr>
          <w:p w:rsidR="00F754D2" w:rsidRPr="004E348B" w:rsidRDefault="00654BD0" w:rsidP="00654BD0">
            <w:pPr>
              <w:ind w:firstLine="0"/>
              <w:rPr>
                <w:sz w:val="16"/>
                <w:szCs w:val="16"/>
                <w:lang w:val="en-GB"/>
              </w:rPr>
            </w:pPr>
            <w:r w:rsidRPr="004E348B">
              <w:rPr>
                <w:sz w:val="16"/>
                <w:szCs w:val="16"/>
                <w:lang w:val="en-GB"/>
              </w:rPr>
              <w:t>1.66/1.62</w:t>
            </w:r>
          </w:p>
        </w:tc>
        <w:tc>
          <w:tcPr>
            <w:tcW w:w="1276" w:type="dxa"/>
          </w:tcPr>
          <w:p w:rsidR="00F754D2" w:rsidRPr="004E348B" w:rsidRDefault="00654BD0" w:rsidP="00654BD0">
            <w:pPr>
              <w:ind w:firstLine="0"/>
              <w:rPr>
                <w:sz w:val="16"/>
                <w:szCs w:val="16"/>
                <w:lang w:val="en-GB"/>
              </w:rPr>
            </w:pPr>
            <w:r w:rsidRPr="004E348B">
              <w:rPr>
                <w:sz w:val="16"/>
                <w:szCs w:val="16"/>
                <w:lang w:val="en-GB"/>
              </w:rPr>
              <w:t>1.10/1.11</w:t>
            </w:r>
          </w:p>
        </w:tc>
      </w:tr>
      <w:tr w:rsidR="00D42F9B" w:rsidRPr="004E348B" w:rsidTr="00943A5D">
        <w:tc>
          <w:tcPr>
            <w:tcW w:w="846" w:type="dxa"/>
          </w:tcPr>
          <w:p w:rsidR="00F754D2" w:rsidRPr="004E348B" w:rsidRDefault="00F754D2" w:rsidP="00F754D2">
            <w:pPr>
              <w:ind w:firstLine="0"/>
              <w:rPr>
                <w:i/>
                <w:sz w:val="16"/>
                <w:szCs w:val="16"/>
                <w:lang w:val="en-GB"/>
              </w:rPr>
            </w:pPr>
            <w:r w:rsidRPr="004E348B">
              <w:rPr>
                <w:i/>
                <w:sz w:val="16"/>
                <w:szCs w:val="16"/>
                <w:lang w:val="en-GB"/>
              </w:rPr>
              <w:t>Warp3</w:t>
            </w:r>
          </w:p>
        </w:tc>
        <w:tc>
          <w:tcPr>
            <w:tcW w:w="850" w:type="dxa"/>
          </w:tcPr>
          <w:p w:rsidR="00F754D2" w:rsidRPr="004E348B" w:rsidRDefault="00931697" w:rsidP="00931697">
            <w:pPr>
              <w:ind w:firstLine="0"/>
              <w:rPr>
                <w:sz w:val="16"/>
                <w:szCs w:val="16"/>
                <w:lang w:val="en-GB"/>
              </w:rPr>
            </w:pPr>
            <w:r w:rsidRPr="004E348B">
              <w:rPr>
                <w:sz w:val="16"/>
                <w:szCs w:val="16"/>
                <w:lang w:val="en-GB"/>
              </w:rPr>
              <w:t>32.47</w:t>
            </w:r>
          </w:p>
        </w:tc>
        <w:tc>
          <w:tcPr>
            <w:tcW w:w="709" w:type="dxa"/>
          </w:tcPr>
          <w:p w:rsidR="00F754D2" w:rsidRPr="004E348B" w:rsidRDefault="00654BD0" w:rsidP="00654BD0">
            <w:pPr>
              <w:ind w:firstLine="0"/>
              <w:rPr>
                <w:sz w:val="16"/>
                <w:szCs w:val="16"/>
                <w:lang w:val="en-GB"/>
              </w:rPr>
            </w:pPr>
            <w:r w:rsidRPr="004E348B">
              <w:rPr>
                <w:sz w:val="16"/>
                <w:szCs w:val="16"/>
                <w:lang w:val="en-GB"/>
              </w:rPr>
              <w:t>5.86</w:t>
            </w:r>
          </w:p>
        </w:tc>
        <w:tc>
          <w:tcPr>
            <w:tcW w:w="567" w:type="dxa"/>
          </w:tcPr>
          <w:p w:rsidR="00F754D2" w:rsidRPr="004E348B" w:rsidRDefault="00654BD0" w:rsidP="00654BD0">
            <w:pPr>
              <w:ind w:firstLine="0"/>
              <w:rPr>
                <w:sz w:val="16"/>
                <w:szCs w:val="16"/>
                <w:lang w:val="en-GB"/>
              </w:rPr>
            </w:pPr>
            <w:r w:rsidRPr="004E348B">
              <w:rPr>
                <w:sz w:val="16"/>
                <w:szCs w:val="16"/>
                <w:lang w:val="en-GB"/>
              </w:rPr>
              <w:t>5.19</w:t>
            </w:r>
          </w:p>
        </w:tc>
        <w:tc>
          <w:tcPr>
            <w:tcW w:w="851" w:type="dxa"/>
          </w:tcPr>
          <w:p w:rsidR="00F754D2" w:rsidRPr="004E348B" w:rsidRDefault="00943A5D" w:rsidP="00943A5D">
            <w:pPr>
              <w:ind w:firstLine="0"/>
              <w:rPr>
                <w:sz w:val="16"/>
                <w:szCs w:val="16"/>
                <w:lang w:val="en-GB"/>
              </w:rPr>
            </w:pPr>
            <w:r w:rsidRPr="004E348B">
              <w:rPr>
                <w:sz w:val="16"/>
                <w:szCs w:val="16"/>
                <w:lang w:val="en-GB"/>
              </w:rPr>
              <w:t>100</w:t>
            </w:r>
          </w:p>
        </w:tc>
        <w:tc>
          <w:tcPr>
            <w:tcW w:w="850" w:type="dxa"/>
          </w:tcPr>
          <w:p w:rsidR="00F754D2" w:rsidRPr="004E348B" w:rsidRDefault="00943A5D" w:rsidP="00943A5D">
            <w:pPr>
              <w:ind w:firstLine="0"/>
              <w:rPr>
                <w:sz w:val="16"/>
                <w:szCs w:val="16"/>
                <w:lang w:val="en-GB"/>
              </w:rPr>
            </w:pPr>
            <w:r w:rsidRPr="004E348B">
              <w:rPr>
                <w:sz w:val="16"/>
                <w:szCs w:val="16"/>
                <w:lang w:val="en-GB"/>
              </w:rPr>
              <w:t>0.0145</w:t>
            </w:r>
          </w:p>
        </w:tc>
        <w:tc>
          <w:tcPr>
            <w:tcW w:w="1134" w:type="dxa"/>
          </w:tcPr>
          <w:p w:rsidR="00F754D2" w:rsidRPr="004E348B" w:rsidRDefault="00654BD0" w:rsidP="00654BD0">
            <w:pPr>
              <w:ind w:firstLine="0"/>
              <w:rPr>
                <w:sz w:val="16"/>
                <w:szCs w:val="16"/>
                <w:lang w:val="en-GB"/>
              </w:rPr>
            </w:pPr>
            <w:r w:rsidRPr="004E348B">
              <w:rPr>
                <w:sz w:val="16"/>
                <w:szCs w:val="16"/>
                <w:lang w:val="en-GB"/>
              </w:rPr>
              <w:t>1.66/1.38</w:t>
            </w:r>
          </w:p>
        </w:tc>
        <w:tc>
          <w:tcPr>
            <w:tcW w:w="1276" w:type="dxa"/>
          </w:tcPr>
          <w:p w:rsidR="00F754D2" w:rsidRPr="004E348B" w:rsidRDefault="00654BD0" w:rsidP="00654BD0">
            <w:pPr>
              <w:ind w:firstLine="0"/>
              <w:rPr>
                <w:sz w:val="16"/>
                <w:szCs w:val="16"/>
                <w:lang w:val="en-GB"/>
              </w:rPr>
            </w:pPr>
            <w:r w:rsidRPr="004E348B">
              <w:rPr>
                <w:sz w:val="16"/>
                <w:szCs w:val="16"/>
                <w:lang w:val="en-GB"/>
              </w:rPr>
              <w:t>1.08/1.08</w:t>
            </w:r>
          </w:p>
        </w:tc>
      </w:tr>
    </w:tbl>
    <w:p w:rsidR="00F754D2" w:rsidRPr="00331580" w:rsidRDefault="00F754D2" w:rsidP="00F754D2">
      <w:pPr>
        <w:rPr>
          <w:lang w:val="en-GB"/>
        </w:rPr>
      </w:pPr>
    </w:p>
    <w:p w:rsidR="00F754D2" w:rsidRPr="00331580" w:rsidRDefault="00237845" w:rsidP="003D0C75">
      <w:pPr>
        <w:rPr>
          <w:lang w:val="en-GB"/>
        </w:rPr>
      </w:pPr>
      <w:r>
        <w:rPr>
          <w:lang w:val="en-GB"/>
        </w:rPr>
        <w:t>All models are simulated</w:t>
      </w:r>
      <w:r w:rsidR="00F754D2" w:rsidRPr="00331580">
        <w:rPr>
          <w:lang w:val="en-GB"/>
        </w:rPr>
        <w:t xml:space="preserve"> in calm water at the six speeds (0.84≤</w:t>
      </w:r>
      <w:r w:rsidR="00F754D2" w:rsidRPr="00331580">
        <w:rPr>
          <w:i/>
          <w:lang w:val="en-GB"/>
        </w:rPr>
        <w:t>C</w:t>
      </w:r>
      <w:r w:rsidR="00F754D2" w:rsidRPr="00331580">
        <w:rPr>
          <w:i/>
          <w:vertAlign w:val="subscript"/>
          <w:lang w:val="en-GB"/>
        </w:rPr>
        <w:t>v</w:t>
      </w:r>
      <w:r w:rsidR="00F754D2" w:rsidRPr="00331580">
        <w:rPr>
          <w:lang w:val="en-GB"/>
        </w:rPr>
        <w:t xml:space="preserve">≤3.66) reported by </w:t>
      </w:r>
      <w:r w:rsidR="00F304F1">
        <w:rPr>
          <w:lang w:val="en-GB"/>
        </w:rPr>
        <w:t>[14]</w:t>
      </w:r>
      <w:r w:rsidR="00F754D2" w:rsidRPr="00331580">
        <w:rPr>
          <w:lang w:val="en-GB"/>
        </w:rPr>
        <w:t xml:space="preserve"> investigating the </w:t>
      </w:r>
      <w:r>
        <w:rPr>
          <w:lang w:val="en-GB"/>
        </w:rPr>
        <w:t xml:space="preserve">model´s </w:t>
      </w:r>
      <w:r w:rsidR="00F754D2" w:rsidRPr="00331580">
        <w:rPr>
          <w:lang w:val="en-GB"/>
        </w:rPr>
        <w:t>ability to simulate t</w:t>
      </w:r>
      <w:r>
        <w:rPr>
          <w:lang w:val="en-GB"/>
        </w:rPr>
        <w:t xml:space="preserve">he running attitude. Simulations are also made for </w:t>
      </w:r>
      <w:r w:rsidR="00F754D2" w:rsidRPr="00331580">
        <w:rPr>
          <w:lang w:val="en-GB"/>
        </w:rPr>
        <w:t>run</w:t>
      </w:r>
      <w:r>
        <w:rPr>
          <w:lang w:val="en-GB"/>
        </w:rPr>
        <w:t>s</w:t>
      </w:r>
      <w:r w:rsidR="00F754D2" w:rsidRPr="00331580">
        <w:rPr>
          <w:lang w:val="en-GB"/>
        </w:rPr>
        <w:t xml:space="preserve"> in the set o</w:t>
      </w:r>
      <w:r>
        <w:rPr>
          <w:lang w:val="en-GB"/>
        </w:rPr>
        <w:t>f 10 regular waves and for the two higher</w:t>
      </w:r>
      <w:r w:rsidR="00F754D2" w:rsidRPr="00331580">
        <w:rPr>
          <w:lang w:val="en-GB"/>
        </w:rPr>
        <w:t xml:space="preserve"> speeds (</w:t>
      </w:r>
      <w:proofErr w:type="spellStart"/>
      <w:r w:rsidR="00F754D2" w:rsidRPr="00331580">
        <w:rPr>
          <w:i/>
          <w:lang w:val="en-GB"/>
        </w:rPr>
        <w:t>C</w:t>
      </w:r>
      <w:r w:rsidR="00F754D2" w:rsidRPr="00331580">
        <w:rPr>
          <w:i/>
          <w:vertAlign w:val="subscript"/>
          <w:lang w:val="en-GB"/>
        </w:rPr>
        <w:t>v</w:t>
      </w:r>
      <w:proofErr w:type="spellEnd"/>
      <w:r>
        <w:rPr>
          <w:lang w:val="en-GB"/>
        </w:rPr>
        <w:t>:</w:t>
      </w:r>
      <w:r w:rsidR="00F754D2" w:rsidRPr="00331580">
        <w:rPr>
          <w:lang w:val="en-GB"/>
        </w:rPr>
        <w:t xml:space="preserve"> 2.26 and 2.82) </w:t>
      </w:r>
      <w:r>
        <w:rPr>
          <w:lang w:val="en-GB"/>
        </w:rPr>
        <w:t>of</w:t>
      </w:r>
      <w:r w:rsidR="00F754D2" w:rsidRPr="00331580">
        <w:rPr>
          <w:lang w:val="en-GB"/>
        </w:rPr>
        <w:t xml:space="preserve"> </w:t>
      </w:r>
      <w:r>
        <w:rPr>
          <w:lang w:val="en-GB"/>
        </w:rPr>
        <w:t xml:space="preserve">the </w:t>
      </w:r>
      <w:r w:rsidR="00F304F1">
        <w:rPr>
          <w:lang w:val="en-GB"/>
        </w:rPr>
        <w:t xml:space="preserve">Naples </w:t>
      </w:r>
      <w:r>
        <w:rPr>
          <w:lang w:val="en-GB"/>
        </w:rPr>
        <w:t>series</w:t>
      </w:r>
      <w:r w:rsidR="00F304F1">
        <w:rPr>
          <w:lang w:val="en-GB"/>
        </w:rPr>
        <w:t xml:space="preserve"> [14]</w:t>
      </w:r>
      <w:r>
        <w:rPr>
          <w:lang w:val="en-GB"/>
        </w:rPr>
        <w:t xml:space="preserve">. In </w:t>
      </w:r>
      <w:r w:rsidR="00F754D2" w:rsidRPr="00331580">
        <w:rPr>
          <w:lang w:val="en-GB"/>
        </w:rPr>
        <w:t>regular waves the heave and pitch response are studied together with acceleration at the centre of gravity and at the bow.</w:t>
      </w:r>
      <w:r w:rsidR="00E058C7">
        <w:rPr>
          <w:lang w:val="en-GB"/>
        </w:rPr>
        <w:t xml:space="preserve"> All simulations are made with a 0.005 s time step.</w:t>
      </w:r>
    </w:p>
    <w:p w:rsidR="00F754D2" w:rsidRPr="00331580" w:rsidRDefault="00F754D2" w:rsidP="00F754D2">
      <w:pPr>
        <w:pStyle w:val="Heading1"/>
        <w:rPr>
          <w:lang w:val="en-GB"/>
        </w:rPr>
      </w:pPr>
      <w:r w:rsidRPr="00331580">
        <w:rPr>
          <w:lang w:val="en-GB"/>
        </w:rPr>
        <w:lastRenderedPageBreak/>
        <w:t>Result</w:t>
      </w:r>
      <w:r w:rsidR="00A76829" w:rsidRPr="00331580">
        <w:rPr>
          <w:lang w:val="en-GB"/>
        </w:rPr>
        <w:t>s</w:t>
      </w:r>
    </w:p>
    <w:p w:rsidR="00E76909" w:rsidRPr="00331580" w:rsidRDefault="00E76909" w:rsidP="00E76909">
      <w:pPr>
        <w:pStyle w:val="Heading2"/>
        <w:rPr>
          <w:lang w:val="en-GB"/>
        </w:rPr>
      </w:pPr>
      <w:r w:rsidRPr="00331580">
        <w:rPr>
          <w:lang w:val="en-GB"/>
        </w:rPr>
        <w:t>Calm water</w:t>
      </w:r>
    </w:p>
    <w:p w:rsidR="00A76829" w:rsidRDefault="00E76909" w:rsidP="007A7CA3">
      <w:pPr>
        <w:ind w:firstLine="0"/>
        <w:rPr>
          <w:lang w:val="en-GB"/>
        </w:rPr>
      </w:pPr>
      <w:r w:rsidRPr="00331580">
        <w:rPr>
          <w:lang w:val="en-GB"/>
        </w:rPr>
        <w:t>The simulated running attitude follow</w:t>
      </w:r>
      <w:r w:rsidR="007D1E88">
        <w:rPr>
          <w:lang w:val="en-GB"/>
        </w:rPr>
        <w:t>s</w:t>
      </w:r>
      <w:r w:rsidRPr="00331580">
        <w:rPr>
          <w:lang w:val="en-GB"/>
        </w:rPr>
        <w:t xml:space="preserve"> the trend seen </w:t>
      </w:r>
      <w:r w:rsidR="003969A3" w:rsidRPr="00331580">
        <w:rPr>
          <w:lang w:val="en-GB"/>
        </w:rPr>
        <w:t>from</w:t>
      </w:r>
      <w:r w:rsidRPr="00331580">
        <w:rPr>
          <w:lang w:val="en-GB"/>
        </w:rPr>
        <w:t xml:space="preserve"> the experiments</w:t>
      </w:r>
      <w:r w:rsidR="007D1E88">
        <w:rPr>
          <w:lang w:val="en-GB"/>
        </w:rPr>
        <w:t>. T</w:t>
      </w:r>
      <w:r w:rsidR="00086B4D" w:rsidRPr="00331580">
        <w:rPr>
          <w:lang w:val="en-GB"/>
        </w:rPr>
        <w:t>rim decrease and the craft run higher</w:t>
      </w:r>
      <w:r w:rsidRPr="00331580">
        <w:rPr>
          <w:lang w:val="en-GB"/>
        </w:rPr>
        <w:t xml:space="preserve"> as </w:t>
      </w:r>
      <w:r w:rsidR="007D1E88">
        <w:rPr>
          <w:lang w:val="en-GB"/>
        </w:rPr>
        <w:t>the speed increase. A</w:t>
      </w:r>
      <w:r w:rsidR="007B36DE">
        <w:rPr>
          <w:lang w:val="en-GB"/>
        </w:rPr>
        <w:t xml:space="preserve"> pattern </w:t>
      </w:r>
      <w:r w:rsidR="007D1E88">
        <w:rPr>
          <w:lang w:val="en-GB"/>
        </w:rPr>
        <w:t>that becomes</w:t>
      </w:r>
      <w:r w:rsidR="007B36DE">
        <w:rPr>
          <w:lang w:val="en-GB"/>
        </w:rPr>
        <w:t xml:space="preserve"> </w:t>
      </w:r>
      <w:r w:rsidR="00086B4D" w:rsidRPr="00331580">
        <w:rPr>
          <w:lang w:val="en-GB"/>
        </w:rPr>
        <w:t xml:space="preserve">more pronounced </w:t>
      </w:r>
      <w:r w:rsidR="007B36DE">
        <w:rPr>
          <w:lang w:val="en-GB"/>
        </w:rPr>
        <w:t xml:space="preserve">with increasing warp </w:t>
      </w:r>
      <w:r w:rsidR="00086B4D" w:rsidRPr="00331580">
        <w:rPr>
          <w:lang w:val="en-GB"/>
        </w:rPr>
        <w:t xml:space="preserve">as </w:t>
      </w:r>
      <w:r w:rsidR="007B36DE">
        <w:rPr>
          <w:lang w:val="en-GB"/>
        </w:rPr>
        <w:t>shown</w:t>
      </w:r>
      <w:r w:rsidRPr="00331580">
        <w:rPr>
          <w:lang w:val="en-GB"/>
        </w:rPr>
        <w:t xml:space="preserve"> in </w:t>
      </w:r>
      <w:r w:rsidRPr="00331580">
        <w:rPr>
          <w:lang w:val="en-GB"/>
        </w:rPr>
        <w:fldChar w:fldCharType="begin"/>
      </w:r>
      <w:r w:rsidRPr="00331580">
        <w:rPr>
          <w:lang w:val="en-GB"/>
        </w:rPr>
        <w:instrText xml:space="preserve"> REF _Ref47014293 \h </w:instrText>
      </w:r>
      <w:r w:rsidRPr="00331580">
        <w:rPr>
          <w:lang w:val="en-GB"/>
        </w:rPr>
      </w:r>
      <w:r w:rsidRPr="00331580">
        <w:rPr>
          <w:lang w:val="en-GB"/>
        </w:rPr>
        <w:fldChar w:fldCharType="separate"/>
      </w:r>
      <w:r w:rsidR="00DC6A4C" w:rsidRPr="00331580">
        <w:rPr>
          <w:lang w:val="en-GB"/>
        </w:rPr>
        <w:t xml:space="preserve">Figure </w:t>
      </w:r>
      <w:r w:rsidR="00DC6A4C">
        <w:rPr>
          <w:noProof/>
          <w:lang w:val="en-GB"/>
        </w:rPr>
        <w:t>3</w:t>
      </w:r>
      <w:r w:rsidRPr="00331580">
        <w:rPr>
          <w:lang w:val="en-GB"/>
        </w:rPr>
        <w:fldChar w:fldCharType="end"/>
      </w:r>
      <w:r w:rsidR="00086B4D" w:rsidRPr="00331580">
        <w:rPr>
          <w:lang w:val="en-GB"/>
        </w:rPr>
        <w:t>.</w:t>
      </w:r>
      <w:r w:rsidR="001C0DB5">
        <w:rPr>
          <w:lang w:val="en-GB"/>
        </w:rPr>
        <w:t xml:space="preserve"> </w:t>
      </w:r>
      <w:r w:rsidR="00A14CE8">
        <w:rPr>
          <w:lang w:val="en-GB"/>
        </w:rPr>
        <w:t xml:space="preserve">Except </w:t>
      </w:r>
      <w:r w:rsidR="00C24BDC">
        <w:rPr>
          <w:lang w:val="en-GB"/>
        </w:rPr>
        <w:t xml:space="preserve">for </w:t>
      </w:r>
      <w:r w:rsidR="00A14CE8">
        <w:rPr>
          <w:lang w:val="en-GB"/>
        </w:rPr>
        <w:t>the lowest speed</w:t>
      </w:r>
      <w:r w:rsidR="007A7CA3">
        <w:rPr>
          <w:lang w:val="en-GB"/>
        </w:rPr>
        <w:t>,</w:t>
      </w:r>
      <w:r w:rsidR="001C0DB5">
        <w:rPr>
          <w:lang w:val="en-GB"/>
        </w:rPr>
        <w:t xml:space="preserve"> the hull</w:t>
      </w:r>
      <w:r w:rsidR="00A14CE8">
        <w:rPr>
          <w:lang w:val="en-GB"/>
        </w:rPr>
        <w:t>s</w:t>
      </w:r>
      <w:r w:rsidR="001C0DB5">
        <w:rPr>
          <w:lang w:val="en-GB"/>
        </w:rPr>
        <w:t xml:space="preserve"> are planning </w:t>
      </w:r>
      <w:r w:rsidR="00A14CE8">
        <w:rPr>
          <w:lang w:val="en-GB"/>
        </w:rPr>
        <w:t>with the bow sections out of the water.</w:t>
      </w:r>
    </w:p>
    <w:p w:rsidR="007B36DE" w:rsidRPr="00331580" w:rsidRDefault="007B36DE" w:rsidP="00A76829">
      <w:pPr>
        <w:rPr>
          <w:lang w:val="en-GB"/>
        </w:rPr>
      </w:pPr>
    </w:p>
    <w:p w:rsidR="00F754D2" w:rsidRPr="00331580" w:rsidRDefault="00A76829" w:rsidP="00A76829">
      <w:pPr>
        <w:ind w:firstLine="0"/>
        <w:rPr>
          <w:lang w:val="en-GB"/>
        </w:rPr>
      </w:pPr>
      <w:r w:rsidRPr="00331580">
        <w:rPr>
          <w:noProof/>
          <w:lang w:val="sv-SE" w:eastAsia="sv-SE"/>
        </w:rPr>
        <w:drawing>
          <wp:inline distT="0" distB="0" distL="0" distR="0" wp14:anchorId="35A96CBB" wp14:editId="3FBD1554">
            <wp:extent cx="2232000" cy="1976400"/>
            <wp:effectExtent l="0" t="0" r="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l="8255" r="7068"/>
                    <a:stretch/>
                  </pic:blipFill>
                  <pic:spPr bwMode="auto">
                    <a:xfrm>
                      <a:off x="0" y="0"/>
                      <a:ext cx="2232000" cy="1976400"/>
                    </a:xfrm>
                    <a:prstGeom prst="rect">
                      <a:avLst/>
                    </a:prstGeom>
                    <a:noFill/>
                    <a:ln>
                      <a:noFill/>
                    </a:ln>
                    <a:extLst>
                      <a:ext uri="{53640926-AAD7-44D8-BBD7-CCE9431645EC}">
                        <a14:shadowObscured xmlns:a14="http://schemas.microsoft.com/office/drawing/2010/main"/>
                      </a:ext>
                    </a:extLst>
                  </pic:spPr>
                </pic:pic>
              </a:graphicData>
            </a:graphic>
          </wp:inline>
        </w:drawing>
      </w:r>
      <w:r w:rsidRPr="00331580">
        <w:rPr>
          <w:noProof/>
          <w:lang w:val="sv-SE" w:eastAsia="sv-SE"/>
        </w:rPr>
        <w:drawing>
          <wp:inline distT="0" distB="0" distL="0" distR="0" wp14:anchorId="53E817B9" wp14:editId="09E2F6BE">
            <wp:extent cx="2232000" cy="1976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8884" r="6917"/>
                    <a:stretch/>
                  </pic:blipFill>
                  <pic:spPr bwMode="auto">
                    <a:xfrm>
                      <a:off x="0" y="0"/>
                      <a:ext cx="2232000" cy="1976400"/>
                    </a:xfrm>
                    <a:prstGeom prst="rect">
                      <a:avLst/>
                    </a:prstGeom>
                    <a:noFill/>
                    <a:ln>
                      <a:noFill/>
                    </a:ln>
                    <a:extLst>
                      <a:ext uri="{53640926-AAD7-44D8-BBD7-CCE9431645EC}">
                        <a14:shadowObscured xmlns:a14="http://schemas.microsoft.com/office/drawing/2010/main"/>
                      </a:ext>
                    </a:extLst>
                  </pic:spPr>
                </pic:pic>
              </a:graphicData>
            </a:graphic>
          </wp:inline>
        </w:drawing>
      </w:r>
    </w:p>
    <w:p w:rsidR="00A76829" w:rsidRPr="00331580" w:rsidRDefault="00A76829" w:rsidP="00E72C5B">
      <w:pPr>
        <w:pStyle w:val="Caption"/>
        <w:jc w:val="left"/>
        <w:rPr>
          <w:lang w:val="en-GB"/>
        </w:rPr>
      </w:pPr>
      <w:bookmarkStart w:id="6" w:name="_Ref47014293"/>
      <w:r w:rsidRPr="00331580">
        <w:rPr>
          <w:lang w:val="en-GB"/>
        </w:rPr>
        <w:t xml:space="preserve">Figure </w:t>
      </w:r>
      <w:r w:rsidRPr="00331580">
        <w:rPr>
          <w:b/>
          <w:lang w:val="en-GB"/>
        </w:rPr>
        <w:fldChar w:fldCharType="begin"/>
      </w:r>
      <w:r w:rsidRPr="00331580">
        <w:rPr>
          <w:lang w:val="en-GB"/>
        </w:rPr>
        <w:instrText xml:space="preserve"> SEQ Figure \* ARABIC </w:instrText>
      </w:r>
      <w:r w:rsidRPr="00331580">
        <w:rPr>
          <w:b/>
          <w:lang w:val="en-GB"/>
        </w:rPr>
        <w:fldChar w:fldCharType="separate"/>
      </w:r>
      <w:r w:rsidR="00DC6A4C">
        <w:rPr>
          <w:noProof/>
          <w:lang w:val="en-GB"/>
        </w:rPr>
        <w:t>3</w:t>
      </w:r>
      <w:r w:rsidRPr="00331580">
        <w:rPr>
          <w:b/>
          <w:lang w:val="en-GB"/>
        </w:rPr>
        <w:fldChar w:fldCharType="end"/>
      </w:r>
      <w:bookmarkEnd w:id="6"/>
      <w:r w:rsidRPr="00331580">
        <w:rPr>
          <w:lang w:val="en-GB"/>
        </w:rPr>
        <w:t xml:space="preserve">. Running attitude in calm water, present simulation and experiment data from </w:t>
      </w:r>
      <w:r w:rsidR="00F304F1">
        <w:rPr>
          <w:lang w:val="en-GB"/>
        </w:rPr>
        <w:t>[13]</w:t>
      </w:r>
      <w:r w:rsidR="0013122F">
        <w:rPr>
          <w:lang w:val="en-GB"/>
        </w:rPr>
        <w:t xml:space="preserve">. Exp. </w:t>
      </w:r>
      <w:proofErr w:type="spellStart"/>
      <w:r w:rsidR="0013122F">
        <w:rPr>
          <w:lang w:val="en-GB"/>
        </w:rPr>
        <w:t>sinkage</w:t>
      </w:r>
      <w:proofErr w:type="spellEnd"/>
      <w:r w:rsidR="0013122F">
        <w:rPr>
          <w:lang w:val="en-GB"/>
        </w:rPr>
        <w:t xml:space="preserve"> data has been</w:t>
      </w:r>
      <w:r w:rsidR="00E76909" w:rsidRPr="00331580">
        <w:rPr>
          <w:lang w:val="en-GB"/>
        </w:rPr>
        <w:t xml:space="preserve"> </w:t>
      </w:r>
      <w:r w:rsidR="007B36DE">
        <w:rPr>
          <w:lang w:val="en-GB"/>
        </w:rPr>
        <w:t>re-</w:t>
      </w:r>
      <w:r w:rsidR="00E76909" w:rsidRPr="00331580">
        <w:rPr>
          <w:lang w:val="en-GB"/>
        </w:rPr>
        <w:t>computed to CG-rise data.</w:t>
      </w:r>
    </w:p>
    <w:p w:rsidR="003D0C75" w:rsidRPr="00331580" w:rsidRDefault="003D0C75" w:rsidP="002418D1">
      <w:pPr>
        <w:ind w:firstLine="0"/>
        <w:rPr>
          <w:lang w:val="en-GB"/>
        </w:rPr>
      </w:pPr>
    </w:p>
    <w:p w:rsidR="00A76829" w:rsidRPr="00331580" w:rsidRDefault="00E76909" w:rsidP="003D0C75">
      <w:pPr>
        <w:pStyle w:val="Heading2"/>
        <w:rPr>
          <w:lang w:val="en-GB"/>
        </w:rPr>
      </w:pPr>
      <w:r w:rsidRPr="00331580">
        <w:rPr>
          <w:lang w:val="en-GB"/>
        </w:rPr>
        <w:t>Regular waves</w:t>
      </w:r>
    </w:p>
    <w:p w:rsidR="00E76909" w:rsidRPr="00331580" w:rsidRDefault="00813624" w:rsidP="00A76829">
      <w:pPr>
        <w:ind w:firstLine="0"/>
        <w:rPr>
          <w:lang w:val="en-GB"/>
        </w:rPr>
      </w:pPr>
      <w:r>
        <w:rPr>
          <w:lang w:val="en-GB"/>
        </w:rPr>
        <w:t xml:space="preserve">The overall simulation results are illustrated in </w:t>
      </w:r>
      <w:r>
        <w:rPr>
          <w:lang w:val="en-GB"/>
        </w:rPr>
        <w:fldChar w:fldCharType="begin"/>
      </w:r>
      <w:r>
        <w:rPr>
          <w:lang w:val="en-GB"/>
        </w:rPr>
        <w:instrText xml:space="preserve"> REF _Ref49078064 \h </w:instrText>
      </w:r>
      <w:r>
        <w:rPr>
          <w:lang w:val="en-GB"/>
        </w:rPr>
      </w:r>
      <w:r>
        <w:rPr>
          <w:lang w:val="en-GB"/>
        </w:rPr>
        <w:fldChar w:fldCharType="separate"/>
      </w:r>
      <w:r w:rsidR="00DC6A4C" w:rsidRPr="00331580">
        <w:rPr>
          <w:lang w:val="en-GB"/>
        </w:rPr>
        <w:t xml:space="preserve">Figure </w:t>
      </w:r>
      <w:r w:rsidR="00DC6A4C">
        <w:rPr>
          <w:noProof/>
          <w:lang w:val="en-GB"/>
        </w:rPr>
        <w:t>4</w:t>
      </w:r>
      <w:r>
        <w:rPr>
          <w:lang w:val="en-GB"/>
        </w:rPr>
        <w:fldChar w:fldCharType="end"/>
      </w:r>
      <w:r>
        <w:rPr>
          <w:lang w:val="en-GB"/>
        </w:rPr>
        <w:t xml:space="preserve"> and </w:t>
      </w:r>
      <w:r>
        <w:rPr>
          <w:lang w:val="en-GB"/>
        </w:rPr>
        <w:fldChar w:fldCharType="begin"/>
      </w:r>
      <w:r>
        <w:rPr>
          <w:lang w:val="en-GB"/>
        </w:rPr>
        <w:instrText xml:space="preserve"> REF _Ref48836261 \h </w:instrText>
      </w:r>
      <w:r>
        <w:rPr>
          <w:lang w:val="en-GB"/>
        </w:rPr>
      </w:r>
      <w:r>
        <w:rPr>
          <w:lang w:val="en-GB"/>
        </w:rPr>
        <w:fldChar w:fldCharType="separate"/>
      </w:r>
      <w:r w:rsidR="00DC6A4C" w:rsidRPr="00331580">
        <w:rPr>
          <w:lang w:val="en-GB"/>
        </w:rPr>
        <w:t xml:space="preserve">Figure </w:t>
      </w:r>
      <w:r w:rsidR="00DC6A4C">
        <w:rPr>
          <w:noProof/>
          <w:lang w:val="en-GB"/>
        </w:rPr>
        <w:t>5</w:t>
      </w:r>
      <w:r>
        <w:rPr>
          <w:lang w:val="en-GB"/>
        </w:rPr>
        <w:fldChar w:fldCharType="end"/>
      </w:r>
      <w:r>
        <w:rPr>
          <w:lang w:val="en-GB"/>
        </w:rPr>
        <w:t xml:space="preserve"> together with experiment results picked from </w:t>
      </w:r>
      <w:r w:rsidR="00F304F1">
        <w:rPr>
          <w:lang w:val="en-GB"/>
        </w:rPr>
        <w:t>[14]</w:t>
      </w:r>
      <w:r>
        <w:rPr>
          <w:lang w:val="en-GB"/>
        </w:rPr>
        <w:t>. Generally, the simulations fairly well repeats the experiments.</w:t>
      </w:r>
      <w:r w:rsidR="008D2B2B">
        <w:rPr>
          <w:lang w:val="en-GB"/>
        </w:rPr>
        <w:t xml:space="preserve"> </w:t>
      </w:r>
      <w:r w:rsidR="00880C9C">
        <w:rPr>
          <w:lang w:val="en-GB"/>
        </w:rPr>
        <w:t xml:space="preserve">It is noted that acceleration, most clearly seen in the bow, are overestimated </w:t>
      </w:r>
      <w:r w:rsidR="00C24BDC">
        <w:rPr>
          <w:lang w:val="en-GB"/>
        </w:rPr>
        <w:t>in</w:t>
      </w:r>
      <w:r w:rsidR="00880C9C">
        <w:rPr>
          <w:lang w:val="en-GB"/>
        </w:rPr>
        <w:t xml:space="preserve"> the simulation</w:t>
      </w:r>
      <w:r w:rsidR="003C3CF5">
        <w:rPr>
          <w:lang w:val="en-GB"/>
        </w:rPr>
        <w:t xml:space="preserve"> when motion</w:t>
      </w:r>
      <w:r w:rsidR="00C24BDC">
        <w:rPr>
          <w:lang w:val="en-GB"/>
        </w:rPr>
        <w:t>s</w:t>
      </w:r>
      <w:r w:rsidR="003C3CF5">
        <w:rPr>
          <w:lang w:val="en-GB"/>
        </w:rPr>
        <w:t xml:space="preserve"> are large </w:t>
      </w:r>
      <w:r w:rsidR="00A03F52">
        <w:rPr>
          <w:lang w:val="en-GB"/>
        </w:rPr>
        <w:t>(</w:t>
      </w:r>
      <w:r w:rsidR="003C3CF5">
        <w:rPr>
          <w:lang w:val="en-GB"/>
        </w:rPr>
        <w:t>and overestimated</w:t>
      </w:r>
      <w:r w:rsidR="009B20A1">
        <w:rPr>
          <w:lang w:val="en-GB"/>
        </w:rPr>
        <w:t xml:space="preserve"> too</w:t>
      </w:r>
      <w:bookmarkStart w:id="7" w:name="_GoBack"/>
      <w:bookmarkEnd w:id="7"/>
      <w:r w:rsidR="00A03F52">
        <w:rPr>
          <w:lang w:val="en-GB"/>
        </w:rPr>
        <w:t>)</w:t>
      </w:r>
      <w:r w:rsidR="003C3CF5">
        <w:rPr>
          <w:lang w:val="en-GB"/>
        </w:rPr>
        <w:t>. This seems to be more pronounced when warp is large.</w:t>
      </w:r>
    </w:p>
    <w:p w:rsidR="0009272A" w:rsidRPr="00331580" w:rsidRDefault="0009272A" w:rsidP="00A76829">
      <w:pPr>
        <w:ind w:firstLine="0"/>
        <w:rPr>
          <w:lang w:val="en-GB"/>
        </w:rPr>
      </w:pPr>
    </w:p>
    <w:p w:rsidR="0009272A" w:rsidRPr="00331580" w:rsidRDefault="001C1986" w:rsidP="00A76829">
      <w:pPr>
        <w:ind w:firstLine="0"/>
        <w:rPr>
          <w:lang w:val="en-GB"/>
        </w:rPr>
      </w:pPr>
      <w:r w:rsidRPr="00331580">
        <w:rPr>
          <w:noProof/>
          <w:lang w:val="sv-SE" w:eastAsia="sv-SE"/>
        </w:rPr>
        <w:lastRenderedPageBreak/>
        <w:drawing>
          <wp:inline distT="0" distB="0" distL="0" distR="0" wp14:anchorId="63208507" wp14:editId="719C4B9C">
            <wp:extent cx="2232000" cy="1854000"/>
            <wp:effectExtent l="0" t="0" r="0" b="0"/>
            <wp:docPr id="2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3" cstate="print"/>
                    <a:srcRect l="3908" r="6962"/>
                    <a:stretch/>
                  </pic:blipFill>
                  <pic:spPr bwMode="auto">
                    <a:xfrm>
                      <a:off x="0" y="0"/>
                      <a:ext cx="2232000" cy="1854000"/>
                    </a:xfrm>
                    <a:prstGeom prst="rect">
                      <a:avLst/>
                    </a:prstGeom>
                    <a:noFill/>
                    <a:ln>
                      <a:noFill/>
                    </a:ln>
                    <a:extLst>
                      <a:ext uri="{53640926-AAD7-44D8-BBD7-CCE9431645EC}">
                        <a14:shadowObscured xmlns:a14="http://schemas.microsoft.com/office/drawing/2010/main"/>
                      </a:ext>
                    </a:extLst>
                  </pic:spPr>
                </pic:pic>
              </a:graphicData>
            </a:graphic>
          </wp:inline>
        </w:drawing>
      </w:r>
      <w:r w:rsidRPr="00331580">
        <w:rPr>
          <w:noProof/>
          <w:lang w:val="sv-SE" w:eastAsia="sv-SE"/>
        </w:rPr>
        <w:drawing>
          <wp:inline distT="0" distB="0" distL="0" distR="0" wp14:anchorId="140D995C" wp14:editId="68C1114C">
            <wp:extent cx="2232000" cy="1854000"/>
            <wp:effectExtent l="0" t="0" r="0" b="0"/>
            <wp:docPr id="2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4" cstate="print"/>
                    <a:srcRect l="4059" r="6817"/>
                    <a:stretch/>
                  </pic:blipFill>
                  <pic:spPr bwMode="auto">
                    <a:xfrm>
                      <a:off x="0" y="0"/>
                      <a:ext cx="2232000" cy="1854000"/>
                    </a:xfrm>
                    <a:prstGeom prst="rect">
                      <a:avLst/>
                    </a:prstGeom>
                    <a:noFill/>
                    <a:ln>
                      <a:noFill/>
                    </a:ln>
                    <a:extLst>
                      <a:ext uri="{53640926-AAD7-44D8-BBD7-CCE9431645EC}">
                        <a14:shadowObscured xmlns:a14="http://schemas.microsoft.com/office/drawing/2010/main"/>
                      </a:ext>
                    </a:extLst>
                  </pic:spPr>
                </pic:pic>
              </a:graphicData>
            </a:graphic>
          </wp:inline>
        </w:drawing>
      </w:r>
      <w:r w:rsidRPr="00331580">
        <w:rPr>
          <w:noProof/>
          <w:lang w:val="sv-SE" w:eastAsia="sv-SE"/>
        </w:rPr>
        <w:drawing>
          <wp:inline distT="0" distB="0" distL="0" distR="0" wp14:anchorId="51C17743" wp14:editId="06091957">
            <wp:extent cx="2232000" cy="1854000"/>
            <wp:effectExtent l="0" t="0" r="0" b="0"/>
            <wp:docPr id="2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15" cstate="print"/>
                    <a:srcRect l="3908" r="6962"/>
                    <a:stretch/>
                  </pic:blipFill>
                  <pic:spPr bwMode="auto">
                    <a:xfrm>
                      <a:off x="0" y="0"/>
                      <a:ext cx="2232000" cy="1854000"/>
                    </a:xfrm>
                    <a:prstGeom prst="rect">
                      <a:avLst/>
                    </a:prstGeom>
                    <a:noFill/>
                    <a:ln>
                      <a:noFill/>
                    </a:ln>
                    <a:extLst>
                      <a:ext uri="{53640926-AAD7-44D8-BBD7-CCE9431645EC}">
                        <a14:shadowObscured xmlns:a14="http://schemas.microsoft.com/office/drawing/2010/main"/>
                      </a:ext>
                    </a:extLst>
                  </pic:spPr>
                </pic:pic>
              </a:graphicData>
            </a:graphic>
          </wp:inline>
        </w:drawing>
      </w:r>
      <w:r w:rsidRPr="00331580">
        <w:rPr>
          <w:noProof/>
          <w:lang w:val="sv-SE" w:eastAsia="sv-SE"/>
        </w:rPr>
        <w:drawing>
          <wp:inline distT="0" distB="0" distL="0" distR="0" wp14:anchorId="261DC379" wp14:editId="5EE0BA85">
            <wp:extent cx="2232000" cy="1854000"/>
            <wp:effectExtent l="0" t="0" r="0" b="0"/>
            <wp:docPr id="1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6" cstate="print"/>
                    <a:srcRect l="3495" r="6385"/>
                    <a:stretch/>
                  </pic:blipFill>
                  <pic:spPr bwMode="auto">
                    <a:xfrm>
                      <a:off x="0" y="0"/>
                      <a:ext cx="2232000" cy="1854000"/>
                    </a:xfrm>
                    <a:prstGeom prst="rect">
                      <a:avLst/>
                    </a:prstGeom>
                    <a:noFill/>
                    <a:ln>
                      <a:noFill/>
                    </a:ln>
                    <a:extLst>
                      <a:ext uri="{53640926-AAD7-44D8-BBD7-CCE9431645EC}">
                        <a14:shadowObscured xmlns:a14="http://schemas.microsoft.com/office/drawing/2010/main"/>
                      </a:ext>
                    </a:extLst>
                  </pic:spPr>
                </pic:pic>
              </a:graphicData>
            </a:graphic>
          </wp:inline>
        </w:drawing>
      </w:r>
    </w:p>
    <w:p w:rsidR="00C84161" w:rsidRPr="00331580" w:rsidRDefault="00C84161" w:rsidP="00E72C5B">
      <w:pPr>
        <w:pStyle w:val="Caption"/>
        <w:rPr>
          <w:lang w:val="en-GB"/>
        </w:rPr>
      </w:pPr>
      <w:bookmarkStart w:id="8" w:name="_Ref49078064"/>
      <w:r w:rsidRPr="00331580">
        <w:rPr>
          <w:lang w:val="en-GB"/>
        </w:rPr>
        <w:t xml:space="preserve">Figure </w:t>
      </w:r>
      <w:r w:rsidRPr="00331580">
        <w:rPr>
          <w:b/>
          <w:lang w:val="en-GB"/>
        </w:rPr>
        <w:fldChar w:fldCharType="begin"/>
      </w:r>
      <w:r w:rsidRPr="00331580">
        <w:rPr>
          <w:lang w:val="en-GB"/>
        </w:rPr>
        <w:instrText xml:space="preserve"> SEQ Figure \* ARABIC </w:instrText>
      </w:r>
      <w:r w:rsidRPr="00331580">
        <w:rPr>
          <w:b/>
          <w:lang w:val="en-GB"/>
        </w:rPr>
        <w:fldChar w:fldCharType="separate"/>
      </w:r>
      <w:r w:rsidR="00DC6A4C">
        <w:rPr>
          <w:noProof/>
          <w:lang w:val="en-GB"/>
        </w:rPr>
        <w:t>4</w:t>
      </w:r>
      <w:r w:rsidRPr="00331580">
        <w:rPr>
          <w:b/>
          <w:lang w:val="en-GB"/>
        </w:rPr>
        <w:fldChar w:fldCharType="end"/>
      </w:r>
      <w:bookmarkEnd w:id="8"/>
      <w:r w:rsidR="004661C1">
        <w:rPr>
          <w:lang w:val="en-GB"/>
        </w:rPr>
        <w:t>. Heave, pitch, a</w:t>
      </w:r>
      <w:r w:rsidRPr="00331580">
        <w:rPr>
          <w:lang w:val="en-GB"/>
        </w:rPr>
        <w:t>cceleration at the centre of gravity and at the bow (</w:t>
      </w:r>
      <w:r w:rsidR="001C6FB4" w:rsidRPr="00331580">
        <w:rPr>
          <w:lang w:val="en-GB"/>
        </w:rPr>
        <w:t xml:space="preserve">85% of </w:t>
      </w:r>
      <w:r w:rsidR="00E23176" w:rsidRPr="00331580">
        <w:rPr>
          <w:i/>
          <w:lang w:val="en-GB"/>
        </w:rPr>
        <w:t>L</w:t>
      </w:r>
      <w:r w:rsidR="001C6FB4" w:rsidRPr="00331580">
        <w:rPr>
          <w:i/>
          <w:lang w:val="en-GB"/>
        </w:rPr>
        <w:t>O</w:t>
      </w:r>
      <w:r w:rsidR="00E23176" w:rsidRPr="00331580">
        <w:rPr>
          <w:i/>
          <w:lang w:val="en-GB"/>
        </w:rPr>
        <w:t>A</w:t>
      </w:r>
      <w:r w:rsidR="001C6FB4" w:rsidRPr="00331580">
        <w:rPr>
          <w:lang w:val="en-GB"/>
        </w:rPr>
        <w:t xml:space="preserve"> from transom) for the four hulls at </w:t>
      </w:r>
      <w:proofErr w:type="spellStart"/>
      <w:r w:rsidR="001C6FB4" w:rsidRPr="00331580">
        <w:rPr>
          <w:i/>
          <w:lang w:val="en-GB"/>
        </w:rPr>
        <w:t>C</w:t>
      </w:r>
      <w:r w:rsidR="001C6FB4" w:rsidRPr="00331580">
        <w:rPr>
          <w:i/>
          <w:vertAlign w:val="subscript"/>
          <w:lang w:val="en-GB"/>
        </w:rPr>
        <w:t>v</w:t>
      </w:r>
      <w:proofErr w:type="spellEnd"/>
      <w:r w:rsidR="001C6FB4" w:rsidRPr="00331580">
        <w:rPr>
          <w:lang w:val="en-GB"/>
        </w:rPr>
        <w:t>=</w:t>
      </w:r>
      <w:r w:rsidR="001C1986" w:rsidRPr="00331580">
        <w:rPr>
          <w:lang w:val="en-GB"/>
        </w:rPr>
        <w:t>2.26</w:t>
      </w:r>
      <w:r w:rsidR="001C6FB4" w:rsidRPr="00331580">
        <w:rPr>
          <w:lang w:val="en-GB"/>
        </w:rPr>
        <w:t xml:space="preserve">. Heave and pitch is non-dimensional crest-to-trough data and acceleration is </w:t>
      </w:r>
      <w:r w:rsidR="007B36DE">
        <w:rPr>
          <w:lang w:val="en-GB"/>
        </w:rPr>
        <w:t xml:space="preserve">half the crest-to-trough values, </w:t>
      </w:r>
      <w:r w:rsidR="007479DD" w:rsidRPr="00331580">
        <w:rPr>
          <w:lang w:val="en-GB"/>
        </w:rPr>
        <w:t xml:space="preserve">similar to </w:t>
      </w:r>
      <w:r w:rsidR="007B36DE">
        <w:rPr>
          <w:lang w:val="en-GB"/>
        </w:rPr>
        <w:t xml:space="preserve">how </w:t>
      </w:r>
      <w:r w:rsidR="001C6FB4" w:rsidRPr="00331580">
        <w:rPr>
          <w:lang w:val="en-GB"/>
        </w:rPr>
        <w:t>the</w:t>
      </w:r>
      <w:r w:rsidR="007B36DE">
        <w:rPr>
          <w:lang w:val="en-GB"/>
        </w:rPr>
        <w:t xml:space="preserve"> experiment data is presented in</w:t>
      </w:r>
      <w:r w:rsidRPr="00331580">
        <w:rPr>
          <w:lang w:val="en-GB"/>
        </w:rPr>
        <w:t xml:space="preserve"> </w:t>
      </w:r>
      <w:r w:rsidR="00F304F1">
        <w:rPr>
          <w:lang w:val="en-GB"/>
        </w:rPr>
        <w:t>[14]</w:t>
      </w:r>
      <w:r w:rsidR="001C6FB4" w:rsidRPr="00331580">
        <w:rPr>
          <w:lang w:val="en-GB"/>
        </w:rPr>
        <w:t xml:space="preserve"> </w:t>
      </w:r>
      <w:r w:rsidR="00FD651A">
        <w:rPr>
          <w:lang w:val="en-GB"/>
        </w:rPr>
        <w:t>and</w:t>
      </w:r>
      <w:r w:rsidR="001C6FB4" w:rsidRPr="00331580">
        <w:rPr>
          <w:lang w:val="en-GB"/>
        </w:rPr>
        <w:t xml:space="preserve"> also </w:t>
      </w:r>
      <w:r w:rsidR="007B36DE">
        <w:rPr>
          <w:lang w:val="en-GB"/>
        </w:rPr>
        <w:t>indicated</w:t>
      </w:r>
      <w:r w:rsidR="001C6FB4" w:rsidRPr="00331580">
        <w:rPr>
          <w:lang w:val="en-GB"/>
        </w:rPr>
        <w:t xml:space="preserve"> in the graphs.</w:t>
      </w:r>
      <w:r w:rsidRPr="00331580">
        <w:rPr>
          <w:lang w:val="en-GB"/>
        </w:rPr>
        <w:t xml:space="preserve"> </w:t>
      </w:r>
      <w:r w:rsidR="00FD651A">
        <w:rPr>
          <w:lang w:val="en-GB"/>
        </w:rPr>
        <w:t xml:space="preserve">Note. Exp. acc. data in the </w:t>
      </w:r>
      <w:r w:rsidRPr="00331580">
        <w:rPr>
          <w:lang w:val="en-GB"/>
        </w:rPr>
        <w:t>CG</w:t>
      </w:r>
      <w:r w:rsidR="00FD651A">
        <w:rPr>
          <w:lang w:val="en-GB"/>
        </w:rPr>
        <w:t xml:space="preserve"> acceleration</w:t>
      </w:r>
      <w:r w:rsidRPr="00331580">
        <w:rPr>
          <w:lang w:val="en-GB"/>
        </w:rPr>
        <w:t xml:space="preserve"> graph is the reported acc</w:t>
      </w:r>
      <w:r w:rsidR="00FD651A">
        <w:rPr>
          <w:lang w:val="en-GB"/>
        </w:rPr>
        <w:t>eleration</w:t>
      </w:r>
      <w:r w:rsidRPr="00331580">
        <w:rPr>
          <w:lang w:val="en-GB"/>
        </w:rPr>
        <w:t xml:space="preserve"> at 38% of </w:t>
      </w:r>
      <w:r w:rsidRPr="00331580">
        <w:rPr>
          <w:i/>
          <w:lang w:val="en-GB"/>
        </w:rPr>
        <w:t>LOA</w:t>
      </w:r>
      <w:r w:rsidRPr="00331580">
        <w:rPr>
          <w:lang w:val="en-GB"/>
        </w:rPr>
        <w:t>.</w:t>
      </w:r>
    </w:p>
    <w:p w:rsidR="00FB468A" w:rsidRPr="00331580" w:rsidRDefault="00FB468A" w:rsidP="00A76829">
      <w:pPr>
        <w:ind w:firstLine="0"/>
        <w:rPr>
          <w:lang w:val="en-GB"/>
        </w:rPr>
      </w:pPr>
    </w:p>
    <w:p w:rsidR="0009272A" w:rsidRPr="00331580" w:rsidRDefault="001C1986" w:rsidP="0009272A">
      <w:pPr>
        <w:ind w:firstLine="0"/>
        <w:rPr>
          <w:lang w:val="en-GB"/>
        </w:rPr>
      </w:pPr>
      <w:r w:rsidRPr="00331580">
        <w:rPr>
          <w:noProof/>
          <w:lang w:val="sv-SE" w:eastAsia="sv-SE"/>
        </w:rPr>
        <w:drawing>
          <wp:inline distT="0" distB="0" distL="0" distR="0" wp14:anchorId="6E6057AE" wp14:editId="0110A67A">
            <wp:extent cx="2232000" cy="1861200"/>
            <wp:effectExtent l="0" t="0" r="0" b="5715"/>
            <wp:docPr id="2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17" cstate="print"/>
                    <a:srcRect l="3937" r="6240"/>
                    <a:stretch/>
                  </pic:blipFill>
                  <pic:spPr bwMode="auto">
                    <a:xfrm>
                      <a:off x="0" y="0"/>
                      <a:ext cx="2232000" cy="1861200"/>
                    </a:xfrm>
                    <a:prstGeom prst="rect">
                      <a:avLst/>
                    </a:prstGeom>
                    <a:noFill/>
                    <a:ln>
                      <a:noFill/>
                    </a:ln>
                    <a:extLst>
                      <a:ext uri="{53640926-AAD7-44D8-BBD7-CCE9431645EC}">
                        <a14:shadowObscured xmlns:a14="http://schemas.microsoft.com/office/drawing/2010/main"/>
                      </a:ext>
                    </a:extLst>
                  </pic:spPr>
                </pic:pic>
              </a:graphicData>
            </a:graphic>
          </wp:inline>
        </w:drawing>
      </w:r>
      <w:r w:rsidRPr="00331580">
        <w:rPr>
          <w:noProof/>
          <w:lang w:val="sv-SE" w:eastAsia="sv-SE"/>
        </w:rPr>
        <w:drawing>
          <wp:inline distT="0" distB="0" distL="0" distR="0" wp14:anchorId="76CF37F6" wp14:editId="06A2C791">
            <wp:extent cx="2232000" cy="1861200"/>
            <wp:effectExtent l="0" t="0" r="0" b="5715"/>
            <wp:docPr id="2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8" cstate="print"/>
                    <a:srcRect l="4065" r="6673"/>
                    <a:stretch/>
                  </pic:blipFill>
                  <pic:spPr bwMode="auto">
                    <a:xfrm>
                      <a:off x="0" y="0"/>
                      <a:ext cx="2232000" cy="1861200"/>
                    </a:xfrm>
                    <a:prstGeom prst="rect">
                      <a:avLst/>
                    </a:prstGeom>
                    <a:noFill/>
                    <a:ln>
                      <a:noFill/>
                    </a:ln>
                    <a:extLst>
                      <a:ext uri="{53640926-AAD7-44D8-BBD7-CCE9431645EC}">
                        <a14:shadowObscured xmlns:a14="http://schemas.microsoft.com/office/drawing/2010/main"/>
                      </a:ext>
                    </a:extLst>
                  </pic:spPr>
                </pic:pic>
              </a:graphicData>
            </a:graphic>
          </wp:inline>
        </w:drawing>
      </w:r>
    </w:p>
    <w:p w:rsidR="001A432A" w:rsidRPr="00331580" w:rsidRDefault="0009272A" w:rsidP="0009272A">
      <w:pPr>
        <w:pStyle w:val="Caption"/>
        <w:rPr>
          <w:lang w:val="en-GB"/>
        </w:rPr>
      </w:pPr>
      <w:bookmarkStart w:id="9" w:name="_Ref48836261"/>
      <w:r w:rsidRPr="00331580">
        <w:rPr>
          <w:lang w:val="en-GB"/>
        </w:rPr>
        <w:t xml:space="preserve">Figure </w:t>
      </w:r>
      <w:r w:rsidRPr="00331580">
        <w:rPr>
          <w:b/>
          <w:lang w:val="en-GB"/>
        </w:rPr>
        <w:fldChar w:fldCharType="begin"/>
      </w:r>
      <w:r w:rsidRPr="00331580">
        <w:rPr>
          <w:lang w:val="en-GB"/>
        </w:rPr>
        <w:instrText xml:space="preserve"> SEQ Figure \* ARABIC </w:instrText>
      </w:r>
      <w:r w:rsidRPr="00331580">
        <w:rPr>
          <w:b/>
          <w:lang w:val="en-GB"/>
        </w:rPr>
        <w:fldChar w:fldCharType="separate"/>
      </w:r>
      <w:r w:rsidR="00DC6A4C">
        <w:rPr>
          <w:noProof/>
          <w:lang w:val="en-GB"/>
        </w:rPr>
        <w:t>5</w:t>
      </w:r>
      <w:r w:rsidRPr="00331580">
        <w:rPr>
          <w:b/>
          <w:lang w:val="en-GB"/>
        </w:rPr>
        <w:fldChar w:fldCharType="end"/>
      </w:r>
      <w:bookmarkEnd w:id="9"/>
      <w:r w:rsidR="004661C1">
        <w:rPr>
          <w:lang w:val="en-GB"/>
        </w:rPr>
        <w:t>. Heave, pitch, a</w:t>
      </w:r>
      <w:r w:rsidRPr="00331580">
        <w:rPr>
          <w:lang w:val="en-GB"/>
        </w:rPr>
        <w:t xml:space="preserve">cceleration at the centre of gravity and at the bow (85% of </w:t>
      </w:r>
      <w:r w:rsidR="00FD651A">
        <w:rPr>
          <w:i/>
          <w:lang w:val="en-GB"/>
        </w:rPr>
        <w:t>LOA</w:t>
      </w:r>
      <w:r w:rsidRPr="00331580">
        <w:rPr>
          <w:lang w:val="en-GB"/>
        </w:rPr>
        <w:t xml:space="preserve"> from transom) for the </w:t>
      </w:r>
      <w:proofErr w:type="spellStart"/>
      <w:r w:rsidRPr="00FD651A">
        <w:rPr>
          <w:i/>
          <w:lang w:val="en-GB"/>
        </w:rPr>
        <w:t>Monohedral</w:t>
      </w:r>
      <w:proofErr w:type="spellEnd"/>
      <w:r w:rsidRPr="00331580">
        <w:rPr>
          <w:lang w:val="en-GB"/>
        </w:rPr>
        <w:t xml:space="preserve"> and </w:t>
      </w:r>
      <w:r w:rsidR="004661C1">
        <w:rPr>
          <w:lang w:val="en-GB"/>
        </w:rPr>
        <w:t xml:space="preserve">the </w:t>
      </w:r>
      <w:r w:rsidRPr="00FD651A">
        <w:rPr>
          <w:i/>
          <w:lang w:val="en-GB"/>
        </w:rPr>
        <w:t>Warp3</w:t>
      </w:r>
      <w:r w:rsidRPr="00331580">
        <w:rPr>
          <w:lang w:val="en-GB"/>
        </w:rPr>
        <w:t xml:space="preserve"> hulls at </w:t>
      </w:r>
      <w:proofErr w:type="spellStart"/>
      <w:r w:rsidRPr="00331580">
        <w:rPr>
          <w:i/>
          <w:lang w:val="en-GB"/>
        </w:rPr>
        <w:t>C</w:t>
      </w:r>
      <w:r w:rsidRPr="00331580">
        <w:rPr>
          <w:i/>
          <w:vertAlign w:val="subscript"/>
          <w:lang w:val="en-GB"/>
        </w:rPr>
        <w:t>v</w:t>
      </w:r>
      <w:proofErr w:type="spellEnd"/>
      <w:r w:rsidR="001C1986" w:rsidRPr="00331580">
        <w:rPr>
          <w:lang w:val="en-GB"/>
        </w:rPr>
        <w:t>=2.82</w:t>
      </w:r>
      <w:r w:rsidRPr="00331580">
        <w:rPr>
          <w:lang w:val="en-GB"/>
        </w:rPr>
        <w:t>.</w:t>
      </w:r>
    </w:p>
    <w:p w:rsidR="00F617DE" w:rsidRDefault="00F617DE" w:rsidP="00A76829">
      <w:pPr>
        <w:ind w:firstLine="0"/>
        <w:rPr>
          <w:lang w:val="en-GB"/>
        </w:rPr>
      </w:pPr>
    </w:p>
    <w:p w:rsidR="00E70F19" w:rsidRDefault="002F376E" w:rsidP="00017DCD">
      <w:pPr>
        <w:ind w:firstLine="0"/>
        <w:rPr>
          <w:lang w:val="en-GB"/>
        </w:rPr>
      </w:pPr>
      <w:r>
        <w:rPr>
          <w:lang w:val="en-GB"/>
        </w:rPr>
        <w:lastRenderedPageBreak/>
        <w:fldChar w:fldCharType="begin"/>
      </w:r>
      <w:r>
        <w:rPr>
          <w:lang w:val="en-GB"/>
        </w:rPr>
        <w:instrText xml:space="preserve"> REF _Ref49078066 \h  \* MERGEFORMAT </w:instrText>
      </w:r>
      <w:r>
        <w:rPr>
          <w:lang w:val="en-GB"/>
        </w:rPr>
      </w:r>
      <w:r>
        <w:rPr>
          <w:lang w:val="en-GB"/>
        </w:rPr>
        <w:fldChar w:fldCharType="separate"/>
      </w:r>
      <w:r w:rsidR="00DC6A4C" w:rsidRPr="00331580">
        <w:rPr>
          <w:lang w:val="en-GB"/>
        </w:rPr>
        <w:t xml:space="preserve">Figure </w:t>
      </w:r>
      <w:r w:rsidR="00DC6A4C">
        <w:rPr>
          <w:noProof/>
          <w:lang w:val="en-GB"/>
        </w:rPr>
        <w:t>6</w:t>
      </w:r>
      <w:r>
        <w:rPr>
          <w:lang w:val="en-GB"/>
        </w:rPr>
        <w:fldChar w:fldCharType="end"/>
      </w:r>
      <w:r>
        <w:rPr>
          <w:lang w:val="en-GB"/>
        </w:rPr>
        <w:t xml:space="preserve"> shows the simulation time-series of the </w:t>
      </w:r>
      <w:proofErr w:type="spellStart"/>
      <w:r w:rsidR="00FD651A" w:rsidRPr="00FD651A">
        <w:rPr>
          <w:i/>
          <w:lang w:val="en-GB"/>
        </w:rPr>
        <w:t>M</w:t>
      </w:r>
      <w:r w:rsidR="008D2B2B" w:rsidRPr="00FD651A">
        <w:rPr>
          <w:i/>
          <w:lang w:val="en-GB"/>
        </w:rPr>
        <w:t>onohedral</w:t>
      </w:r>
      <w:proofErr w:type="spellEnd"/>
      <w:r w:rsidR="008D2B2B">
        <w:rPr>
          <w:lang w:val="en-GB"/>
        </w:rPr>
        <w:t xml:space="preserve"> in the same conditions as in the </w:t>
      </w:r>
      <w:r>
        <w:rPr>
          <w:lang w:val="en-GB"/>
        </w:rPr>
        <w:t xml:space="preserve">example of measured response </w:t>
      </w:r>
      <w:r w:rsidR="008D2B2B">
        <w:rPr>
          <w:lang w:val="en-GB"/>
        </w:rPr>
        <w:t xml:space="preserve">shown in </w:t>
      </w:r>
      <w:r w:rsidR="00F304F1">
        <w:rPr>
          <w:lang w:val="en-GB"/>
        </w:rPr>
        <w:t>[14]</w:t>
      </w:r>
      <w:r w:rsidR="00E70F19">
        <w:rPr>
          <w:lang w:val="en-GB"/>
        </w:rPr>
        <w:t xml:space="preserve">, </w:t>
      </w:r>
      <w:r w:rsidR="00C24BDC">
        <w:rPr>
          <w:lang w:val="en-GB"/>
        </w:rPr>
        <w:t>Fig 34</w:t>
      </w:r>
      <w:r w:rsidR="008D2B2B">
        <w:rPr>
          <w:lang w:val="en-GB"/>
        </w:rPr>
        <w:t>. Response characteristics as well as magnitudes show close similarity.</w:t>
      </w:r>
    </w:p>
    <w:p w:rsidR="00017DCD" w:rsidRDefault="00017DCD" w:rsidP="00017DCD">
      <w:pPr>
        <w:ind w:firstLine="0"/>
        <w:rPr>
          <w:lang w:val="en-GB"/>
        </w:rPr>
      </w:pPr>
    </w:p>
    <w:p w:rsidR="00813624" w:rsidRPr="00331580" w:rsidRDefault="00813624" w:rsidP="00813624">
      <w:pPr>
        <w:ind w:firstLine="0"/>
        <w:jc w:val="center"/>
        <w:rPr>
          <w:lang w:val="en-GB"/>
        </w:rPr>
      </w:pPr>
      <w:r w:rsidRPr="00331580">
        <w:rPr>
          <w:noProof/>
          <w:lang w:val="sv-SE" w:eastAsia="sv-SE"/>
        </w:rPr>
        <w:drawing>
          <wp:inline distT="0" distB="0" distL="0" distR="0" wp14:anchorId="2DCEB39C" wp14:editId="6DCD2868">
            <wp:extent cx="3138531" cy="2451764"/>
            <wp:effectExtent l="0" t="0" r="5080" b="5715"/>
            <wp:docPr id="2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19" cstate="print"/>
                    <a:srcRect l="4184" t="6130" r="7538" b="1695"/>
                    <a:stretch/>
                  </pic:blipFill>
                  <pic:spPr bwMode="auto">
                    <a:xfrm>
                      <a:off x="0" y="0"/>
                      <a:ext cx="3146935" cy="2458329"/>
                    </a:xfrm>
                    <a:prstGeom prst="rect">
                      <a:avLst/>
                    </a:prstGeom>
                    <a:noFill/>
                    <a:ln>
                      <a:noFill/>
                    </a:ln>
                    <a:extLst>
                      <a:ext uri="{53640926-AAD7-44D8-BBD7-CCE9431645EC}">
                        <a14:shadowObscured xmlns:a14="http://schemas.microsoft.com/office/drawing/2010/main"/>
                      </a:ext>
                    </a:extLst>
                  </pic:spPr>
                </pic:pic>
              </a:graphicData>
            </a:graphic>
          </wp:inline>
        </w:drawing>
      </w:r>
    </w:p>
    <w:p w:rsidR="00813624" w:rsidRPr="00331580" w:rsidRDefault="00813624" w:rsidP="00813624">
      <w:pPr>
        <w:pStyle w:val="Caption"/>
        <w:rPr>
          <w:lang w:val="en-GB"/>
        </w:rPr>
      </w:pPr>
      <w:bookmarkStart w:id="10" w:name="_Ref49078066"/>
      <w:r w:rsidRPr="00331580">
        <w:rPr>
          <w:lang w:val="en-GB"/>
        </w:rPr>
        <w:t xml:space="preserve">Figure </w:t>
      </w:r>
      <w:r w:rsidRPr="00331580">
        <w:rPr>
          <w:b/>
          <w:lang w:val="en-GB"/>
        </w:rPr>
        <w:fldChar w:fldCharType="begin"/>
      </w:r>
      <w:r w:rsidRPr="00331580">
        <w:rPr>
          <w:lang w:val="en-GB"/>
        </w:rPr>
        <w:instrText xml:space="preserve"> SEQ Figure \* ARABIC </w:instrText>
      </w:r>
      <w:r w:rsidRPr="00331580">
        <w:rPr>
          <w:b/>
          <w:lang w:val="en-GB"/>
        </w:rPr>
        <w:fldChar w:fldCharType="separate"/>
      </w:r>
      <w:r w:rsidR="00DC6A4C">
        <w:rPr>
          <w:noProof/>
          <w:lang w:val="en-GB"/>
        </w:rPr>
        <w:t>6</w:t>
      </w:r>
      <w:r w:rsidRPr="00331580">
        <w:rPr>
          <w:b/>
          <w:lang w:val="en-GB"/>
        </w:rPr>
        <w:fldChar w:fldCharType="end"/>
      </w:r>
      <w:bookmarkEnd w:id="10"/>
      <w:r w:rsidR="00FD651A">
        <w:rPr>
          <w:lang w:val="en-GB"/>
        </w:rPr>
        <w:t>. Heave, pitch, a</w:t>
      </w:r>
      <w:r w:rsidRPr="00331580">
        <w:rPr>
          <w:lang w:val="en-GB"/>
        </w:rPr>
        <w:t xml:space="preserve">cceleration at the centre of gravity and at the bow (85% of </w:t>
      </w:r>
      <w:r w:rsidRPr="00331580">
        <w:rPr>
          <w:i/>
          <w:lang w:val="en-GB"/>
        </w:rPr>
        <w:t>LOA</w:t>
      </w:r>
      <w:r w:rsidRPr="00331580">
        <w:rPr>
          <w:lang w:val="en-GB"/>
        </w:rPr>
        <w:t xml:space="preserve"> from transom) for the </w:t>
      </w:r>
      <w:proofErr w:type="spellStart"/>
      <w:r w:rsidRPr="001420FB">
        <w:rPr>
          <w:i/>
          <w:lang w:val="en-GB"/>
        </w:rPr>
        <w:t>Monohedral</w:t>
      </w:r>
      <w:proofErr w:type="spellEnd"/>
      <w:r w:rsidRPr="00331580">
        <w:rPr>
          <w:lang w:val="en-GB"/>
        </w:rPr>
        <w:t xml:space="preserve"> at </w:t>
      </w:r>
      <w:proofErr w:type="spellStart"/>
      <w:r w:rsidRPr="00331580">
        <w:rPr>
          <w:i/>
          <w:lang w:val="en-GB"/>
        </w:rPr>
        <w:t>C</w:t>
      </w:r>
      <w:r w:rsidRPr="00331580">
        <w:rPr>
          <w:i/>
          <w:vertAlign w:val="subscript"/>
          <w:lang w:val="en-GB"/>
        </w:rPr>
        <w:t>v</w:t>
      </w:r>
      <w:proofErr w:type="spellEnd"/>
      <w:r w:rsidRPr="00331580">
        <w:rPr>
          <w:lang w:val="en-GB"/>
        </w:rPr>
        <w:t xml:space="preserve">=2.26 in regular waves of </w:t>
      </w:r>
      <w:r w:rsidRPr="00F304F1">
        <w:rPr>
          <w:i/>
          <w:lang w:val="en-GB"/>
        </w:rPr>
        <w:t>λ/LOA</w:t>
      </w:r>
      <w:r w:rsidRPr="00331580">
        <w:rPr>
          <w:lang w:val="en-GB"/>
        </w:rPr>
        <w:t xml:space="preserve">=1.94. The same case are shown in </w:t>
      </w:r>
      <w:r w:rsidR="00F304F1">
        <w:rPr>
          <w:lang w:val="en-GB"/>
        </w:rPr>
        <w:t>[14]</w:t>
      </w:r>
      <w:r w:rsidRPr="00331580">
        <w:rPr>
          <w:lang w:val="en-GB"/>
        </w:rPr>
        <w:t xml:space="preserve">, fig 37, and matches reasonably well the time series shown here. Note that pitch is defined with opposite signs and </w:t>
      </w:r>
      <w:r w:rsidR="004661C1">
        <w:rPr>
          <w:lang w:val="en-GB"/>
        </w:rPr>
        <w:t>that the simulation is</w:t>
      </w:r>
      <w:r w:rsidRPr="00331580">
        <w:rPr>
          <w:lang w:val="en-GB"/>
        </w:rPr>
        <w:t xml:space="preserve"> in “full-scale” thus with a scale factor of 10 relative to the model test.</w:t>
      </w:r>
    </w:p>
    <w:p w:rsidR="00813624" w:rsidRPr="00331580" w:rsidRDefault="00813624" w:rsidP="00A76829">
      <w:pPr>
        <w:ind w:firstLine="0"/>
        <w:rPr>
          <w:lang w:val="en-GB"/>
        </w:rPr>
      </w:pPr>
    </w:p>
    <w:p w:rsidR="00587839" w:rsidRDefault="00E23176" w:rsidP="002418D1">
      <w:pPr>
        <w:ind w:firstLine="0"/>
        <w:rPr>
          <w:lang w:val="en-GB"/>
        </w:rPr>
      </w:pPr>
      <w:r w:rsidRPr="00331580">
        <w:rPr>
          <w:lang w:val="en-GB"/>
        </w:rPr>
        <w:t xml:space="preserve">An expected effect by warp is </w:t>
      </w:r>
      <w:r w:rsidR="008D2B2B">
        <w:rPr>
          <w:lang w:val="en-GB"/>
        </w:rPr>
        <w:t xml:space="preserve">decreased </w:t>
      </w:r>
      <w:r w:rsidRPr="00331580">
        <w:rPr>
          <w:lang w:val="en-GB"/>
        </w:rPr>
        <w:t xml:space="preserve">bow acceleration. </w:t>
      </w:r>
      <w:r w:rsidR="007234BE">
        <w:rPr>
          <w:lang w:val="en-GB"/>
        </w:rPr>
        <w:t>In the experiment series</w:t>
      </w:r>
      <w:r w:rsidR="00F304F1">
        <w:rPr>
          <w:lang w:val="en-GB"/>
        </w:rPr>
        <w:t xml:space="preserve"> [14]</w:t>
      </w:r>
      <w:r w:rsidR="007234BE">
        <w:rPr>
          <w:lang w:val="en-GB"/>
        </w:rPr>
        <w:t xml:space="preserve"> this</w:t>
      </w:r>
      <w:r w:rsidR="008D2B2B">
        <w:rPr>
          <w:lang w:val="en-GB"/>
        </w:rPr>
        <w:t xml:space="preserve"> seems to be most </w:t>
      </w:r>
      <w:r w:rsidR="003C3CF5">
        <w:rPr>
          <w:lang w:val="en-GB"/>
        </w:rPr>
        <w:t>clearly</w:t>
      </w:r>
      <w:r w:rsidR="007234BE">
        <w:rPr>
          <w:lang w:val="en-GB"/>
        </w:rPr>
        <w:t xml:space="preserve"> seen at higher</w:t>
      </w:r>
      <w:r w:rsidR="008D2B2B">
        <w:rPr>
          <w:lang w:val="en-GB"/>
        </w:rPr>
        <w:t xml:space="preserve"> speeds and shorter wave lengths. </w:t>
      </w:r>
      <w:r w:rsidR="00880C9C">
        <w:rPr>
          <w:lang w:val="en-GB"/>
        </w:rPr>
        <w:t xml:space="preserve">Plotting the simulation results for bow acceleration at </w:t>
      </w:r>
      <w:proofErr w:type="spellStart"/>
      <w:r w:rsidR="00880C9C" w:rsidRPr="00F304F1">
        <w:rPr>
          <w:i/>
          <w:lang w:val="en-GB"/>
        </w:rPr>
        <w:t>C</w:t>
      </w:r>
      <w:r w:rsidR="00880C9C" w:rsidRPr="00F304F1">
        <w:rPr>
          <w:i/>
          <w:vertAlign w:val="subscript"/>
          <w:lang w:val="en-GB"/>
        </w:rPr>
        <w:t>v</w:t>
      </w:r>
      <w:proofErr w:type="spellEnd"/>
      <w:r w:rsidR="00880C9C">
        <w:rPr>
          <w:lang w:val="en-GB"/>
        </w:rPr>
        <w:t>=2.82 together wit</w:t>
      </w:r>
      <w:r w:rsidR="007234BE">
        <w:rPr>
          <w:lang w:val="en-GB"/>
        </w:rPr>
        <w:t>h the published experiment data,</w:t>
      </w:r>
      <w:r w:rsidR="001420FB">
        <w:rPr>
          <w:lang w:val="en-GB"/>
        </w:rPr>
        <w:t xml:space="preserve"> </w:t>
      </w:r>
      <w:r w:rsidR="00880C9C" w:rsidRPr="00331580">
        <w:rPr>
          <w:lang w:val="en-GB"/>
        </w:rPr>
        <w:t>the trend</w:t>
      </w:r>
      <w:r w:rsidR="007234BE">
        <w:rPr>
          <w:lang w:val="en-GB"/>
        </w:rPr>
        <w:t>,</w:t>
      </w:r>
      <w:r w:rsidR="00880C9C" w:rsidRPr="00331580">
        <w:rPr>
          <w:lang w:val="en-GB"/>
        </w:rPr>
        <w:t xml:space="preserve"> shown by </w:t>
      </w:r>
      <w:r w:rsidR="00F304F1">
        <w:rPr>
          <w:lang w:val="en-GB"/>
        </w:rPr>
        <w:t>[14]</w:t>
      </w:r>
      <w:r w:rsidR="00880C9C" w:rsidRPr="00331580">
        <w:rPr>
          <w:lang w:val="en-GB"/>
        </w:rPr>
        <w:t xml:space="preserve"> with lower acceler</w:t>
      </w:r>
      <w:r w:rsidR="007234BE">
        <w:rPr>
          <w:lang w:val="en-GB"/>
        </w:rPr>
        <w:t xml:space="preserve">ation for warped hulls than for the </w:t>
      </w:r>
      <w:r w:rsidR="00880C9C" w:rsidRPr="00331580">
        <w:rPr>
          <w:lang w:val="en-GB"/>
        </w:rPr>
        <w:t xml:space="preserve">parent </w:t>
      </w:r>
      <w:r w:rsidR="001420FB">
        <w:rPr>
          <w:lang w:val="en-GB"/>
        </w:rPr>
        <w:t>prismatic hull</w:t>
      </w:r>
      <w:r w:rsidR="00880C9C" w:rsidRPr="00331580">
        <w:rPr>
          <w:lang w:val="en-GB"/>
        </w:rPr>
        <w:t xml:space="preserve"> </w:t>
      </w:r>
      <w:r w:rsidR="00880C9C">
        <w:rPr>
          <w:lang w:val="en-GB"/>
        </w:rPr>
        <w:t>at short wave lengths but the opposite for long waves, although not that pronounced</w:t>
      </w:r>
      <w:r w:rsidR="003C3CF5">
        <w:rPr>
          <w:lang w:val="en-GB"/>
        </w:rPr>
        <w:t xml:space="preserve">, </w:t>
      </w:r>
      <w:r w:rsidR="007234BE">
        <w:rPr>
          <w:lang w:val="en-GB"/>
        </w:rPr>
        <w:t xml:space="preserve">is captured, </w:t>
      </w:r>
      <w:r w:rsidR="003C3CF5">
        <w:rPr>
          <w:lang w:val="en-GB"/>
        </w:rPr>
        <w:fldChar w:fldCharType="begin"/>
      </w:r>
      <w:r w:rsidR="003C3CF5">
        <w:rPr>
          <w:lang w:val="en-GB"/>
        </w:rPr>
        <w:instrText xml:space="preserve"> REF _Ref49080735 \h </w:instrText>
      </w:r>
      <w:r w:rsidR="003C3CF5">
        <w:rPr>
          <w:lang w:val="en-GB"/>
        </w:rPr>
      </w:r>
      <w:r w:rsidR="003C3CF5">
        <w:rPr>
          <w:lang w:val="en-GB"/>
        </w:rPr>
        <w:fldChar w:fldCharType="separate"/>
      </w:r>
      <w:r w:rsidR="00DC6A4C" w:rsidRPr="00331580">
        <w:rPr>
          <w:lang w:val="en-GB"/>
        </w:rPr>
        <w:t xml:space="preserve">Figure </w:t>
      </w:r>
      <w:r w:rsidR="00DC6A4C">
        <w:rPr>
          <w:noProof/>
          <w:lang w:val="en-GB"/>
        </w:rPr>
        <w:t>7</w:t>
      </w:r>
      <w:r w:rsidR="003C3CF5">
        <w:rPr>
          <w:lang w:val="en-GB"/>
        </w:rPr>
        <w:fldChar w:fldCharType="end"/>
      </w:r>
      <w:r w:rsidR="00880C9C">
        <w:rPr>
          <w:lang w:val="en-GB"/>
        </w:rPr>
        <w:t>.</w:t>
      </w:r>
      <w:r w:rsidR="003C3CF5">
        <w:rPr>
          <w:lang w:val="en-GB"/>
        </w:rPr>
        <w:t xml:space="preserve"> Note again that the largest discrepancy betwee</w:t>
      </w:r>
      <w:r w:rsidR="007234BE">
        <w:rPr>
          <w:lang w:val="en-GB"/>
        </w:rPr>
        <w:t>n simulation and experiments is</w:t>
      </w:r>
      <w:r w:rsidR="003C3CF5">
        <w:rPr>
          <w:lang w:val="en-GB"/>
        </w:rPr>
        <w:t xml:space="preserve"> at </w:t>
      </w:r>
      <w:r w:rsidR="001420FB">
        <w:rPr>
          <w:lang w:val="en-GB"/>
        </w:rPr>
        <w:t xml:space="preserve">the </w:t>
      </w:r>
      <w:r w:rsidR="003C3CF5">
        <w:rPr>
          <w:lang w:val="en-GB"/>
        </w:rPr>
        <w:t>wave length</w:t>
      </w:r>
      <w:r w:rsidR="001420FB">
        <w:rPr>
          <w:lang w:val="en-GB"/>
        </w:rPr>
        <w:t>s</w:t>
      </w:r>
      <w:r w:rsidR="003C3CF5">
        <w:rPr>
          <w:lang w:val="en-GB"/>
        </w:rPr>
        <w:t xml:space="preserve"> resulting in large motion (</w:t>
      </w:r>
      <w:r w:rsidR="003C3CF5" w:rsidRPr="00F304F1">
        <w:rPr>
          <w:i/>
          <w:lang w:val="en-GB"/>
        </w:rPr>
        <w:t>λ/LOA</w:t>
      </w:r>
      <w:r w:rsidR="003C3CF5">
        <w:rPr>
          <w:lang w:val="en-GB"/>
        </w:rPr>
        <w:t>=3.28 and 4.06).</w:t>
      </w:r>
    </w:p>
    <w:p w:rsidR="00FA2F93" w:rsidRPr="00331580" w:rsidRDefault="00E72C5B" w:rsidP="00E72C5B">
      <w:pPr>
        <w:ind w:firstLine="0"/>
        <w:rPr>
          <w:lang w:val="en-GB"/>
        </w:rPr>
      </w:pPr>
      <w:r w:rsidRPr="00E72C5B">
        <w:rPr>
          <w:noProof/>
          <w:lang w:val="sv-SE" w:eastAsia="sv-SE"/>
        </w:rPr>
        <w:drawing>
          <wp:inline distT="0" distB="0" distL="0" distR="0">
            <wp:extent cx="2232000" cy="1864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0">
                      <a:extLst>
                        <a:ext uri="{28A0092B-C50C-407E-A947-70E740481C1C}">
                          <a14:useLocalDpi xmlns:a14="http://schemas.microsoft.com/office/drawing/2010/main" val="0"/>
                        </a:ext>
                      </a:extLst>
                    </a:blip>
                    <a:srcRect l="2740" r="7496"/>
                    <a:stretch/>
                  </pic:blipFill>
                  <pic:spPr bwMode="auto">
                    <a:xfrm>
                      <a:off x="0" y="0"/>
                      <a:ext cx="2232000" cy="1864800"/>
                    </a:xfrm>
                    <a:prstGeom prst="rect">
                      <a:avLst/>
                    </a:prstGeom>
                    <a:noFill/>
                    <a:ln>
                      <a:noFill/>
                    </a:ln>
                    <a:extLst>
                      <a:ext uri="{53640926-AAD7-44D8-BBD7-CCE9431645EC}">
                        <a14:shadowObscured xmlns:a14="http://schemas.microsoft.com/office/drawing/2010/main"/>
                      </a:ext>
                    </a:extLst>
                  </pic:spPr>
                </pic:pic>
              </a:graphicData>
            </a:graphic>
          </wp:inline>
        </w:drawing>
      </w:r>
      <w:r w:rsidRPr="00E72C5B">
        <w:rPr>
          <w:noProof/>
          <w:lang w:val="sv-SE" w:eastAsia="sv-SE"/>
        </w:rPr>
        <w:drawing>
          <wp:inline distT="0" distB="0" distL="0" distR="0">
            <wp:extent cx="2232000" cy="1864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1">
                      <a:extLst>
                        <a:ext uri="{28A0092B-C50C-407E-A947-70E740481C1C}">
                          <a14:useLocalDpi xmlns:a14="http://schemas.microsoft.com/office/drawing/2010/main" val="0"/>
                        </a:ext>
                      </a:extLst>
                    </a:blip>
                    <a:srcRect l="2479" r="7235"/>
                    <a:stretch/>
                  </pic:blipFill>
                  <pic:spPr bwMode="auto">
                    <a:xfrm>
                      <a:off x="0" y="0"/>
                      <a:ext cx="2232000" cy="1864800"/>
                    </a:xfrm>
                    <a:prstGeom prst="rect">
                      <a:avLst/>
                    </a:prstGeom>
                    <a:noFill/>
                    <a:ln>
                      <a:noFill/>
                    </a:ln>
                    <a:extLst>
                      <a:ext uri="{53640926-AAD7-44D8-BBD7-CCE9431645EC}">
                        <a14:shadowObscured xmlns:a14="http://schemas.microsoft.com/office/drawing/2010/main"/>
                      </a:ext>
                    </a:extLst>
                  </pic:spPr>
                </pic:pic>
              </a:graphicData>
            </a:graphic>
          </wp:inline>
        </w:drawing>
      </w:r>
    </w:p>
    <w:p w:rsidR="003969A3" w:rsidRPr="00331580" w:rsidRDefault="00587839" w:rsidP="00E23176">
      <w:pPr>
        <w:pStyle w:val="Caption"/>
        <w:rPr>
          <w:lang w:val="en-GB"/>
        </w:rPr>
      </w:pPr>
      <w:bookmarkStart w:id="11" w:name="_Ref49080735"/>
      <w:r w:rsidRPr="00331580">
        <w:rPr>
          <w:lang w:val="en-GB"/>
        </w:rPr>
        <w:t xml:space="preserve">Figure </w:t>
      </w:r>
      <w:r w:rsidRPr="00331580">
        <w:rPr>
          <w:b/>
          <w:lang w:val="en-GB"/>
        </w:rPr>
        <w:fldChar w:fldCharType="begin"/>
      </w:r>
      <w:r w:rsidRPr="00331580">
        <w:rPr>
          <w:lang w:val="en-GB"/>
        </w:rPr>
        <w:instrText xml:space="preserve"> SEQ Figure \* ARABIC </w:instrText>
      </w:r>
      <w:r w:rsidRPr="00331580">
        <w:rPr>
          <w:b/>
          <w:lang w:val="en-GB"/>
        </w:rPr>
        <w:fldChar w:fldCharType="separate"/>
      </w:r>
      <w:r w:rsidR="00DC6A4C">
        <w:rPr>
          <w:noProof/>
          <w:lang w:val="en-GB"/>
        </w:rPr>
        <w:t>7</w:t>
      </w:r>
      <w:r w:rsidRPr="00331580">
        <w:rPr>
          <w:b/>
          <w:lang w:val="en-GB"/>
        </w:rPr>
        <w:fldChar w:fldCharType="end"/>
      </w:r>
      <w:bookmarkEnd w:id="11"/>
      <w:r w:rsidRPr="00331580">
        <w:rPr>
          <w:lang w:val="en-GB"/>
        </w:rPr>
        <w:t xml:space="preserve">. </w:t>
      </w:r>
      <w:r w:rsidR="007A30A5" w:rsidRPr="00331580">
        <w:rPr>
          <w:lang w:val="en-GB"/>
        </w:rPr>
        <w:t>Accelerat</w:t>
      </w:r>
      <w:r w:rsidR="00880C9C">
        <w:rPr>
          <w:lang w:val="en-GB"/>
        </w:rPr>
        <w:t xml:space="preserve">ion at bow simulated at </w:t>
      </w:r>
      <w:proofErr w:type="spellStart"/>
      <w:r w:rsidR="00880C9C" w:rsidRPr="00F304F1">
        <w:rPr>
          <w:i/>
          <w:lang w:val="en-GB"/>
        </w:rPr>
        <w:t>C</w:t>
      </w:r>
      <w:r w:rsidR="00880C9C" w:rsidRPr="00F304F1">
        <w:rPr>
          <w:i/>
          <w:vertAlign w:val="subscript"/>
          <w:lang w:val="en-GB"/>
        </w:rPr>
        <w:t>v</w:t>
      </w:r>
      <w:proofErr w:type="spellEnd"/>
      <w:r w:rsidR="00E72C5B">
        <w:rPr>
          <w:lang w:val="en-GB"/>
        </w:rPr>
        <w:t xml:space="preserve">=2.82. Right, </w:t>
      </w:r>
      <w:r w:rsidR="00880C9C">
        <w:rPr>
          <w:lang w:val="en-GB"/>
        </w:rPr>
        <w:t>plotted with the experiment results of</w:t>
      </w:r>
      <w:r w:rsidR="00F304F1">
        <w:rPr>
          <w:lang w:val="en-GB"/>
        </w:rPr>
        <w:t xml:space="preserve"> [14]</w:t>
      </w:r>
      <w:r w:rsidR="00880C9C">
        <w:rPr>
          <w:lang w:val="en-GB"/>
        </w:rPr>
        <w:t xml:space="preserve"> Fig 35.</w:t>
      </w:r>
    </w:p>
    <w:p w:rsidR="00F754D2" w:rsidRPr="00331580" w:rsidRDefault="00F754D2" w:rsidP="005C3BA8">
      <w:pPr>
        <w:pStyle w:val="Heading1"/>
        <w:rPr>
          <w:lang w:val="en-GB"/>
        </w:rPr>
      </w:pPr>
      <w:r w:rsidRPr="00331580">
        <w:rPr>
          <w:lang w:val="en-GB"/>
        </w:rPr>
        <w:lastRenderedPageBreak/>
        <w:t>Conclusions</w:t>
      </w:r>
    </w:p>
    <w:p w:rsidR="00506F89" w:rsidRPr="00331580" w:rsidRDefault="00506F89" w:rsidP="00B45C72">
      <w:pPr>
        <w:ind w:firstLine="0"/>
        <w:rPr>
          <w:lang w:val="en-GB"/>
        </w:rPr>
      </w:pPr>
      <w:r w:rsidRPr="00331580">
        <w:rPr>
          <w:lang w:val="en-GB"/>
        </w:rPr>
        <w:t>The study indicate that warp and other 3D geometrical attributes</w:t>
      </w:r>
      <w:r w:rsidR="001C0DB5">
        <w:rPr>
          <w:lang w:val="en-GB"/>
        </w:rPr>
        <w:t xml:space="preserve"> such as transom stern effects</w:t>
      </w:r>
      <w:r w:rsidR="004368E5">
        <w:rPr>
          <w:lang w:val="en-GB"/>
        </w:rPr>
        <w:t xml:space="preserve"> can be modelled by the</w:t>
      </w:r>
      <w:r w:rsidRPr="00331580">
        <w:rPr>
          <w:lang w:val="en-GB"/>
        </w:rPr>
        <w:t xml:space="preserve"> time-domain strip approach. The running attitude i</w:t>
      </w:r>
      <w:r w:rsidR="00A14CE8">
        <w:rPr>
          <w:lang w:val="en-GB"/>
        </w:rPr>
        <w:t>n calm water i</w:t>
      </w:r>
      <w:r w:rsidRPr="00331580">
        <w:rPr>
          <w:lang w:val="en-GB"/>
        </w:rPr>
        <w:t>s well estim</w:t>
      </w:r>
      <w:r w:rsidR="00A14CE8">
        <w:rPr>
          <w:lang w:val="en-GB"/>
        </w:rPr>
        <w:t>ated for all investigated hulls and</w:t>
      </w:r>
      <w:r w:rsidR="002418D1">
        <w:rPr>
          <w:lang w:val="en-GB"/>
        </w:rPr>
        <w:t xml:space="preserve"> the response in regu</w:t>
      </w:r>
      <w:r w:rsidR="001C0DB5">
        <w:rPr>
          <w:lang w:val="en-GB"/>
        </w:rPr>
        <w:t>lar waves show fair agreement with</w:t>
      </w:r>
      <w:r w:rsidR="002418D1">
        <w:rPr>
          <w:lang w:val="en-GB"/>
        </w:rPr>
        <w:t xml:space="preserve"> the published experiment data </w:t>
      </w:r>
      <w:r w:rsidR="004368E5">
        <w:rPr>
          <w:lang w:val="en-GB"/>
        </w:rPr>
        <w:t xml:space="preserve">it is </w:t>
      </w:r>
      <w:r w:rsidR="002418D1">
        <w:rPr>
          <w:lang w:val="en-GB"/>
        </w:rPr>
        <w:t>compared with.</w:t>
      </w:r>
    </w:p>
    <w:p w:rsidR="00A14CE8" w:rsidRDefault="004368E5" w:rsidP="00B45C72">
      <w:pPr>
        <w:rPr>
          <w:lang w:val="en-GB"/>
        </w:rPr>
      </w:pPr>
      <w:r>
        <w:rPr>
          <w:lang w:val="en-GB"/>
        </w:rPr>
        <w:t>I</w:t>
      </w:r>
      <w:r w:rsidR="002418D1">
        <w:rPr>
          <w:lang w:val="en-GB"/>
        </w:rPr>
        <w:t xml:space="preserve">dentified </w:t>
      </w:r>
      <w:r w:rsidR="001C0DB5">
        <w:rPr>
          <w:lang w:val="en-GB"/>
        </w:rPr>
        <w:t>discrepancies</w:t>
      </w:r>
      <w:r w:rsidR="002418D1">
        <w:rPr>
          <w:lang w:val="en-GB"/>
        </w:rPr>
        <w:t xml:space="preserve"> at</w:t>
      </w:r>
      <w:r>
        <w:rPr>
          <w:lang w:val="en-GB"/>
        </w:rPr>
        <w:t xml:space="preserve"> large motions can be an effect</w:t>
      </w:r>
      <w:r w:rsidR="002418D1">
        <w:rPr>
          <w:lang w:val="en-GB"/>
        </w:rPr>
        <w:t xml:space="preserve"> </w:t>
      </w:r>
      <w:r w:rsidR="001C0DB5">
        <w:rPr>
          <w:lang w:val="en-GB"/>
        </w:rPr>
        <w:t xml:space="preserve">from </w:t>
      </w:r>
      <w:r w:rsidR="002418D1">
        <w:rPr>
          <w:lang w:val="en-GB"/>
        </w:rPr>
        <w:t>bow section submergence</w:t>
      </w:r>
      <w:r>
        <w:rPr>
          <w:lang w:val="en-GB"/>
        </w:rPr>
        <w:t xml:space="preserve">, </w:t>
      </w:r>
      <w:r w:rsidR="002418D1">
        <w:rPr>
          <w:lang w:val="en-GB"/>
        </w:rPr>
        <w:t xml:space="preserve">indicating a </w:t>
      </w:r>
      <w:r w:rsidR="001C0DB5">
        <w:rPr>
          <w:lang w:val="en-GB"/>
        </w:rPr>
        <w:t>weakness</w:t>
      </w:r>
      <w:r w:rsidR="002418D1">
        <w:rPr>
          <w:lang w:val="en-GB"/>
        </w:rPr>
        <w:t xml:space="preserve"> </w:t>
      </w:r>
      <w:r w:rsidR="001420FB">
        <w:rPr>
          <w:lang w:val="en-GB"/>
        </w:rPr>
        <w:t>in</w:t>
      </w:r>
      <w:r w:rsidR="001C0DB5">
        <w:rPr>
          <w:lang w:val="en-GB"/>
        </w:rPr>
        <w:t xml:space="preserve"> </w:t>
      </w:r>
      <w:r w:rsidR="002418D1">
        <w:rPr>
          <w:lang w:val="en-GB"/>
        </w:rPr>
        <w:t xml:space="preserve">modelling </w:t>
      </w:r>
      <w:r w:rsidR="001420FB">
        <w:rPr>
          <w:lang w:val="en-GB"/>
        </w:rPr>
        <w:t xml:space="preserve">the </w:t>
      </w:r>
      <w:r w:rsidR="001C0DB5">
        <w:rPr>
          <w:lang w:val="en-GB"/>
        </w:rPr>
        <w:t xml:space="preserve">forces on sections with more pronounced along-ships curvature than the warp on the main part of the </w:t>
      </w:r>
      <w:r w:rsidR="002D7D52">
        <w:rPr>
          <w:lang w:val="en-GB"/>
        </w:rPr>
        <w:t xml:space="preserve">investigated </w:t>
      </w:r>
      <w:r w:rsidR="001C0DB5">
        <w:rPr>
          <w:lang w:val="en-GB"/>
        </w:rPr>
        <w:t>hull</w:t>
      </w:r>
      <w:r w:rsidR="002D7D52">
        <w:rPr>
          <w:lang w:val="en-GB"/>
        </w:rPr>
        <w:t>s</w:t>
      </w:r>
      <w:r w:rsidR="001C0DB5">
        <w:rPr>
          <w:lang w:val="en-GB"/>
        </w:rPr>
        <w:t>.</w:t>
      </w:r>
    </w:p>
    <w:p w:rsidR="00F754D2" w:rsidRPr="00331580" w:rsidRDefault="002D7D52" w:rsidP="002D7D52">
      <w:pPr>
        <w:rPr>
          <w:lang w:val="en-GB"/>
        </w:rPr>
      </w:pPr>
      <w:r w:rsidRPr="00331580">
        <w:rPr>
          <w:lang w:val="en-GB"/>
        </w:rPr>
        <w:t>As ship motion becomes large</w:t>
      </w:r>
      <w:r w:rsidR="001420FB">
        <w:rPr>
          <w:lang w:val="en-GB"/>
        </w:rPr>
        <w:t>,</w:t>
      </w:r>
      <w:r w:rsidRPr="00331580">
        <w:rPr>
          <w:lang w:val="en-GB"/>
        </w:rPr>
        <w:t xml:space="preserve"> bo</w:t>
      </w:r>
      <w:r w:rsidR="007234BE">
        <w:rPr>
          <w:lang w:val="en-GB"/>
        </w:rPr>
        <w:t>w emergence is a regular event</w:t>
      </w:r>
      <w:r w:rsidRPr="00331580">
        <w:rPr>
          <w:lang w:val="en-GB"/>
        </w:rPr>
        <w:t>.</w:t>
      </w:r>
      <w:r w:rsidRPr="00C64D9A">
        <w:rPr>
          <w:lang w:val="en-GB"/>
        </w:rPr>
        <w:t xml:space="preserve"> </w:t>
      </w:r>
      <w:r w:rsidRPr="00331580">
        <w:rPr>
          <w:lang w:val="en-GB"/>
        </w:rPr>
        <w:t>Particular caution, and improved knowledge</w:t>
      </w:r>
      <w:r w:rsidR="00B45C72">
        <w:rPr>
          <w:lang w:val="en-GB"/>
        </w:rPr>
        <w:t xml:space="preserve"> on how the pressure develops, is needed in order to</w:t>
      </w:r>
      <w:r w:rsidRPr="00331580">
        <w:rPr>
          <w:lang w:val="en-GB"/>
        </w:rPr>
        <w:t xml:space="preserve"> </w:t>
      </w:r>
      <w:r w:rsidR="00B45C72">
        <w:rPr>
          <w:lang w:val="en-GB"/>
        </w:rPr>
        <w:t xml:space="preserve">more accurately </w:t>
      </w:r>
      <w:r w:rsidR="00720E33">
        <w:rPr>
          <w:lang w:val="en-GB"/>
        </w:rPr>
        <w:t>model the effects from</w:t>
      </w:r>
      <w:r w:rsidR="00B45C72">
        <w:rPr>
          <w:lang w:val="en-GB"/>
        </w:rPr>
        <w:t xml:space="preserve"> </w:t>
      </w:r>
      <w:r w:rsidRPr="00331580">
        <w:rPr>
          <w:lang w:val="en-GB"/>
        </w:rPr>
        <w:t>bow</w:t>
      </w:r>
      <w:r w:rsidR="00B45C72">
        <w:rPr>
          <w:lang w:val="en-GB"/>
        </w:rPr>
        <w:t xml:space="preserve"> submergence in the present simulation structure</w:t>
      </w:r>
      <w:r w:rsidRPr="00331580">
        <w:rPr>
          <w:lang w:val="en-GB"/>
        </w:rPr>
        <w:t>.</w:t>
      </w:r>
      <w:r>
        <w:rPr>
          <w:lang w:val="en-GB"/>
        </w:rPr>
        <w:t xml:space="preserve"> </w:t>
      </w:r>
      <w:r w:rsidR="00C64D9A">
        <w:rPr>
          <w:lang w:val="en-GB"/>
        </w:rPr>
        <w:t xml:space="preserve">The study </w:t>
      </w:r>
      <w:r w:rsidR="00B45C72">
        <w:rPr>
          <w:lang w:val="en-GB"/>
        </w:rPr>
        <w:t>points at</w:t>
      </w:r>
      <w:r>
        <w:rPr>
          <w:lang w:val="en-GB"/>
        </w:rPr>
        <w:t xml:space="preserve"> </w:t>
      </w:r>
      <w:r w:rsidR="00C64D9A">
        <w:rPr>
          <w:lang w:val="en-GB"/>
        </w:rPr>
        <w:t>development</w:t>
      </w:r>
      <w:r w:rsidR="00B45C72">
        <w:rPr>
          <w:lang w:val="en-GB"/>
        </w:rPr>
        <w:t xml:space="preserve"> areas</w:t>
      </w:r>
      <w:r w:rsidR="00C64D9A">
        <w:rPr>
          <w:lang w:val="en-GB"/>
        </w:rPr>
        <w:t xml:space="preserve"> of the simulation model</w:t>
      </w:r>
      <w:r w:rsidR="004368E5">
        <w:rPr>
          <w:lang w:val="en-GB"/>
        </w:rPr>
        <w:t>, hence</w:t>
      </w:r>
      <w:r>
        <w:rPr>
          <w:lang w:val="en-GB"/>
        </w:rPr>
        <w:t xml:space="preserve"> in </w:t>
      </w:r>
      <w:r w:rsidR="00C64D9A">
        <w:rPr>
          <w:lang w:val="en-GB"/>
        </w:rPr>
        <w:t xml:space="preserve">the </w:t>
      </w:r>
      <w:r>
        <w:rPr>
          <w:lang w:val="en-GB"/>
        </w:rPr>
        <w:t>treatment of the along-</w:t>
      </w:r>
      <w:r w:rsidR="00C64D9A" w:rsidRPr="00331580">
        <w:rPr>
          <w:lang w:val="en-GB"/>
        </w:rPr>
        <w:t>s</w:t>
      </w:r>
      <w:r w:rsidR="00C64D9A">
        <w:rPr>
          <w:lang w:val="en-GB"/>
        </w:rPr>
        <w:t xml:space="preserve">hips derivatives and possibly </w:t>
      </w:r>
      <w:r>
        <w:rPr>
          <w:lang w:val="en-GB"/>
        </w:rPr>
        <w:t>also in</w:t>
      </w:r>
      <w:r w:rsidR="00C64D9A" w:rsidRPr="00331580">
        <w:rPr>
          <w:lang w:val="en-GB"/>
        </w:rPr>
        <w:t xml:space="preserve"> the potential flow model calculating </w:t>
      </w:r>
      <w:r w:rsidR="00B45C72">
        <w:rPr>
          <w:lang w:val="en-GB"/>
        </w:rPr>
        <w:t xml:space="preserve">the </w:t>
      </w:r>
      <w:r w:rsidR="00C64D9A" w:rsidRPr="00331580">
        <w:rPr>
          <w:lang w:val="en-GB"/>
        </w:rPr>
        <w:t>along</w:t>
      </w:r>
      <w:r w:rsidR="007234BE">
        <w:rPr>
          <w:lang w:val="en-GB"/>
        </w:rPr>
        <w:t>-</w:t>
      </w:r>
      <w:r w:rsidR="00C64D9A" w:rsidRPr="00331580">
        <w:rPr>
          <w:lang w:val="en-GB"/>
        </w:rPr>
        <w:t>ships and c</w:t>
      </w:r>
      <w:r w:rsidR="00C64D9A">
        <w:rPr>
          <w:lang w:val="en-GB"/>
        </w:rPr>
        <w:t>oupling added</w:t>
      </w:r>
      <w:r w:rsidR="009B20A1">
        <w:rPr>
          <w:lang w:val="en-GB"/>
        </w:rPr>
        <w:t xml:space="preserve"> </w:t>
      </w:r>
      <w:r w:rsidR="00C64D9A">
        <w:rPr>
          <w:lang w:val="en-GB"/>
        </w:rPr>
        <w:t xml:space="preserve">mass coefficients. </w:t>
      </w:r>
      <w:r w:rsidR="001420FB" w:rsidRPr="001420FB">
        <w:rPr>
          <w:lang w:val="en-GB"/>
        </w:rPr>
        <w:t>Such development would benefit from seakeeping experiment data including detailed pressure measurements on HSC bows.</w:t>
      </w:r>
    </w:p>
    <w:p w:rsidR="00F754D2" w:rsidRPr="00331580" w:rsidRDefault="00F754D2" w:rsidP="00F754D2">
      <w:pPr>
        <w:pStyle w:val="Heading1"/>
        <w:rPr>
          <w:lang w:val="en-GB" w:eastAsia="sv-SE"/>
        </w:rPr>
      </w:pPr>
      <w:r w:rsidRPr="00331580">
        <w:rPr>
          <w:lang w:val="en-GB" w:eastAsia="sv-SE"/>
        </w:rPr>
        <w:t>References</w:t>
      </w:r>
    </w:p>
    <w:p w:rsidR="000D3CA8" w:rsidRPr="00A86A58" w:rsidRDefault="000D3CA8" w:rsidP="00A86A58">
      <w:pPr>
        <w:ind w:left="357" w:hanging="357"/>
        <w:rPr>
          <w:sz w:val="16"/>
          <w:szCs w:val="16"/>
          <w:lang w:val="en-GB"/>
        </w:rPr>
      </w:pPr>
      <w:r w:rsidRPr="00A86A58">
        <w:rPr>
          <w:sz w:val="16"/>
          <w:szCs w:val="16"/>
          <w:lang w:val="en-GB"/>
        </w:rPr>
        <w:t>[1]</w:t>
      </w:r>
      <w:r w:rsidRPr="00A86A58">
        <w:rPr>
          <w:sz w:val="16"/>
          <w:szCs w:val="16"/>
          <w:lang w:val="en-GB"/>
        </w:rPr>
        <w:tab/>
      </w:r>
      <w:proofErr w:type="spellStart"/>
      <w:r w:rsidRPr="00A86A58">
        <w:rPr>
          <w:sz w:val="16"/>
          <w:szCs w:val="16"/>
          <w:lang w:val="en-GB"/>
        </w:rPr>
        <w:t>Zarnick</w:t>
      </w:r>
      <w:proofErr w:type="spellEnd"/>
      <w:r w:rsidRPr="00A86A58">
        <w:rPr>
          <w:sz w:val="16"/>
          <w:szCs w:val="16"/>
          <w:lang w:val="en-GB"/>
        </w:rPr>
        <w:t xml:space="preserve"> E. E., </w:t>
      </w:r>
      <w:r w:rsidRPr="00A86A58">
        <w:rPr>
          <w:i/>
          <w:sz w:val="16"/>
          <w:szCs w:val="16"/>
          <w:lang w:val="en-GB"/>
        </w:rPr>
        <w:t xml:space="preserve">A Nonlinear Mathematical Model of Motions of a </w:t>
      </w:r>
      <w:proofErr w:type="spellStart"/>
      <w:r w:rsidRPr="00A86A58">
        <w:rPr>
          <w:i/>
          <w:sz w:val="16"/>
          <w:szCs w:val="16"/>
          <w:lang w:val="en-GB"/>
        </w:rPr>
        <w:t>Planing</w:t>
      </w:r>
      <w:proofErr w:type="spellEnd"/>
      <w:r w:rsidRPr="00A86A58">
        <w:rPr>
          <w:i/>
          <w:sz w:val="16"/>
          <w:szCs w:val="16"/>
          <w:lang w:val="en-GB"/>
        </w:rPr>
        <w:t xml:space="preserve"> Boat in Regular Waves</w:t>
      </w:r>
      <w:r w:rsidRPr="00A86A58">
        <w:rPr>
          <w:sz w:val="16"/>
          <w:szCs w:val="16"/>
          <w:lang w:val="en-GB"/>
        </w:rPr>
        <w:t xml:space="preserve">, David Taylor Naval Ship Research and Development </w:t>
      </w:r>
      <w:proofErr w:type="spellStart"/>
      <w:r w:rsidRPr="00A86A58">
        <w:rPr>
          <w:sz w:val="16"/>
          <w:szCs w:val="16"/>
          <w:lang w:val="en-GB"/>
        </w:rPr>
        <w:t>Center</w:t>
      </w:r>
      <w:proofErr w:type="spellEnd"/>
      <w:r w:rsidRPr="00A86A58">
        <w:rPr>
          <w:sz w:val="16"/>
          <w:szCs w:val="16"/>
          <w:lang w:val="en-GB"/>
        </w:rPr>
        <w:t>, DTNSRDC-78/032, 1978.</w:t>
      </w:r>
    </w:p>
    <w:p w:rsidR="000D3CA8" w:rsidRPr="00A86A58" w:rsidRDefault="000D3CA8" w:rsidP="00A86A58">
      <w:pPr>
        <w:ind w:left="357" w:hanging="357"/>
        <w:rPr>
          <w:sz w:val="16"/>
          <w:szCs w:val="16"/>
          <w:lang w:val="en-GB"/>
        </w:rPr>
      </w:pPr>
      <w:r w:rsidRPr="00A86A58">
        <w:rPr>
          <w:sz w:val="16"/>
          <w:szCs w:val="16"/>
          <w:lang w:val="en-GB"/>
        </w:rPr>
        <w:t>[2]</w:t>
      </w:r>
      <w:r w:rsidRPr="00A86A58">
        <w:rPr>
          <w:sz w:val="16"/>
          <w:szCs w:val="16"/>
          <w:lang w:val="en-GB"/>
        </w:rPr>
        <w:tab/>
      </w:r>
      <w:proofErr w:type="spellStart"/>
      <w:r w:rsidRPr="00A86A58">
        <w:rPr>
          <w:sz w:val="16"/>
          <w:szCs w:val="16"/>
          <w:lang w:val="en-GB"/>
        </w:rPr>
        <w:t>Keuning</w:t>
      </w:r>
      <w:proofErr w:type="spellEnd"/>
      <w:r w:rsidRPr="00A86A58">
        <w:rPr>
          <w:sz w:val="16"/>
          <w:szCs w:val="16"/>
          <w:lang w:val="en-GB"/>
        </w:rPr>
        <w:t xml:space="preserve"> J. A., </w:t>
      </w:r>
      <w:r w:rsidRPr="00A86A58">
        <w:rPr>
          <w:i/>
          <w:sz w:val="16"/>
          <w:szCs w:val="16"/>
          <w:lang w:val="en-GB"/>
        </w:rPr>
        <w:t xml:space="preserve">The Nonlinear Behaviour of Fast </w:t>
      </w:r>
      <w:proofErr w:type="spellStart"/>
      <w:r w:rsidRPr="00A86A58">
        <w:rPr>
          <w:i/>
          <w:sz w:val="16"/>
          <w:szCs w:val="16"/>
          <w:lang w:val="en-GB"/>
        </w:rPr>
        <w:t>Monohulls</w:t>
      </w:r>
      <w:proofErr w:type="spellEnd"/>
      <w:r w:rsidRPr="00A86A58">
        <w:rPr>
          <w:i/>
          <w:sz w:val="16"/>
          <w:szCs w:val="16"/>
          <w:lang w:val="en-GB"/>
        </w:rPr>
        <w:t xml:space="preserve"> in Head Waves</w:t>
      </w:r>
      <w:r w:rsidRPr="00A86A58">
        <w:rPr>
          <w:sz w:val="16"/>
          <w:szCs w:val="16"/>
          <w:lang w:val="en-GB"/>
        </w:rPr>
        <w:t xml:space="preserve">, Thesis </w:t>
      </w:r>
      <w:proofErr w:type="spellStart"/>
      <w:r w:rsidRPr="00A86A58">
        <w:rPr>
          <w:sz w:val="16"/>
          <w:szCs w:val="16"/>
          <w:lang w:val="en-GB"/>
        </w:rPr>
        <w:t>Technische</w:t>
      </w:r>
      <w:proofErr w:type="spellEnd"/>
      <w:r w:rsidRPr="00A86A58">
        <w:rPr>
          <w:sz w:val="16"/>
          <w:szCs w:val="16"/>
          <w:lang w:val="en-GB"/>
        </w:rPr>
        <w:t xml:space="preserve"> </w:t>
      </w:r>
      <w:proofErr w:type="spellStart"/>
      <w:r w:rsidRPr="00A86A58">
        <w:rPr>
          <w:sz w:val="16"/>
          <w:szCs w:val="16"/>
          <w:lang w:val="en-GB"/>
        </w:rPr>
        <w:t>Universiteit</w:t>
      </w:r>
      <w:proofErr w:type="spellEnd"/>
      <w:r w:rsidRPr="00A86A58">
        <w:rPr>
          <w:sz w:val="16"/>
          <w:szCs w:val="16"/>
          <w:lang w:val="en-GB"/>
        </w:rPr>
        <w:t xml:space="preserve"> Delft, ISBN 90-370-0109-2, 1994.</w:t>
      </w:r>
    </w:p>
    <w:p w:rsidR="000D3CA8" w:rsidRPr="00A86A58" w:rsidRDefault="000D3CA8" w:rsidP="00A86A58">
      <w:pPr>
        <w:ind w:left="357" w:hanging="357"/>
        <w:rPr>
          <w:sz w:val="16"/>
          <w:szCs w:val="16"/>
          <w:lang w:val="en-GB"/>
        </w:rPr>
      </w:pPr>
      <w:r w:rsidRPr="00A86A58">
        <w:rPr>
          <w:sz w:val="16"/>
          <w:szCs w:val="16"/>
          <w:lang w:val="en-GB"/>
        </w:rPr>
        <w:t>[3]</w:t>
      </w:r>
      <w:r w:rsidRPr="00A86A58">
        <w:rPr>
          <w:sz w:val="16"/>
          <w:szCs w:val="16"/>
          <w:lang w:val="en-GB"/>
        </w:rPr>
        <w:tab/>
        <w:t xml:space="preserve">Akers R. H. et al., </w:t>
      </w:r>
      <w:r w:rsidRPr="00A86A58">
        <w:rPr>
          <w:i/>
          <w:sz w:val="16"/>
          <w:szCs w:val="16"/>
          <w:lang w:val="en-GB"/>
        </w:rPr>
        <w:t xml:space="preserve">Predicted vs. Measured Vertical-Plane Dynamics of a </w:t>
      </w:r>
      <w:proofErr w:type="spellStart"/>
      <w:r w:rsidRPr="00A86A58">
        <w:rPr>
          <w:i/>
          <w:sz w:val="16"/>
          <w:szCs w:val="16"/>
          <w:lang w:val="en-GB"/>
        </w:rPr>
        <w:t>Planing</w:t>
      </w:r>
      <w:proofErr w:type="spellEnd"/>
      <w:r w:rsidRPr="00A86A58">
        <w:rPr>
          <w:i/>
          <w:sz w:val="16"/>
          <w:szCs w:val="16"/>
          <w:lang w:val="en-GB"/>
        </w:rPr>
        <w:t xml:space="preserve"> Boat</w:t>
      </w:r>
      <w:r w:rsidRPr="00A86A58">
        <w:rPr>
          <w:sz w:val="16"/>
          <w:szCs w:val="16"/>
          <w:lang w:val="en-GB"/>
        </w:rPr>
        <w:t>, 5</w:t>
      </w:r>
      <w:r w:rsidRPr="00A86A58">
        <w:rPr>
          <w:sz w:val="16"/>
          <w:szCs w:val="16"/>
          <w:vertAlign w:val="superscript"/>
          <w:lang w:val="en-GB"/>
        </w:rPr>
        <w:t>th</w:t>
      </w:r>
      <w:r w:rsidRPr="00A86A58">
        <w:rPr>
          <w:sz w:val="16"/>
          <w:szCs w:val="16"/>
          <w:lang w:val="en-GB"/>
        </w:rPr>
        <w:t xml:space="preserve"> Int. Conf. on Fast Sea Transportation FAST, 1999.</w:t>
      </w:r>
    </w:p>
    <w:p w:rsidR="000D3CA8" w:rsidRPr="00A86A58" w:rsidRDefault="000D3CA8" w:rsidP="00A86A58">
      <w:pPr>
        <w:ind w:left="357" w:hanging="357"/>
        <w:rPr>
          <w:sz w:val="16"/>
          <w:szCs w:val="16"/>
          <w:lang w:val="en-GB"/>
        </w:rPr>
      </w:pPr>
      <w:r w:rsidRPr="00A86A58">
        <w:rPr>
          <w:sz w:val="16"/>
          <w:szCs w:val="16"/>
          <w:lang w:val="en-GB"/>
        </w:rPr>
        <w:t>[4]</w:t>
      </w:r>
      <w:r w:rsidRPr="00A86A58">
        <w:rPr>
          <w:sz w:val="16"/>
          <w:szCs w:val="16"/>
          <w:lang w:val="en-GB"/>
        </w:rPr>
        <w:tab/>
        <w:t xml:space="preserve">Garme K., Rosén A., </w:t>
      </w:r>
      <w:r w:rsidRPr="00A86A58">
        <w:rPr>
          <w:i/>
          <w:sz w:val="16"/>
          <w:szCs w:val="16"/>
          <w:lang w:val="en-GB"/>
        </w:rPr>
        <w:t xml:space="preserve">Time-Domain Simulations and Full-Scale Trials on </w:t>
      </w:r>
      <w:proofErr w:type="spellStart"/>
      <w:r w:rsidRPr="00A86A58">
        <w:rPr>
          <w:i/>
          <w:sz w:val="16"/>
          <w:szCs w:val="16"/>
          <w:lang w:val="en-GB"/>
        </w:rPr>
        <w:t>Planing</w:t>
      </w:r>
      <w:proofErr w:type="spellEnd"/>
      <w:r w:rsidRPr="00A86A58">
        <w:rPr>
          <w:i/>
          <w:sz w:val="16"/>
          <w:szCs w:val="16"/>
          <w:lang w:val="en-GB"/>
        </w:rPr>
        <w:t xml:space="preserve"> Craft in Waves</w:t>
      </w:r>
      <w:r w:rsidRPr="00A86A58">
        <w:rPr>
          <w:sz w:val="16"/>
          <w:szCs w:val="16"/>
          <w:lang w:val="en-GB"/>
        </w:rPr>
        <w:t>, International Shipbuilding Progress, Vol.50, No.3, pp.177-208. 2003.</w:t>
      </w:r>
    </w:p>
    <w:p w:rsidR="000D3CA8" w:rsidRPr="00A86A58" w:rsidRDefault="000D3CA8" w:rsidP="00A86A58">
      <w:pPr>
        <w:ind w:left="357" w:hanging="357"/>
        <w:rPr>
          <w:sz w:val="16"/>
          <w:szCs w:val="16"/>
          <w:lang w:val="en-GB"/>
        </w:rPr>
      </w:pPr>
      <w:r w:rsidRPr="00A86A58">
        <w:rPr>
          <w:sz w:val="16"/>
          <w:szCs w:val="16"/>
          <w:lang w:val="en-GB"/>
        </w:rPr>
        <w:t>[5]</w:t>
      </w:r>
      <w:r w:rsidRPr="00A86A58">
        <w:rPr>
          <w:sz w:val="16"/>
          <w:szCs w:val="16"/>
          <w:lang w:val="en-GB"/>
        </w:rPr>
        <w:tab/>
        <w:t xml:space="preserve">Garme K., </w:t>
      </w:r>
      <w:r w:rsidRPr="00A86A58">
        <w:rPr>
          <w:i/>
          <w:sz w:val="16"/>
          <w:szCs w:val="16"/>
          <w:lang w:val="en-GB"/>
        </w:rPr>
        <w:t xml:space="preserve">Improved Time-Domain Simulation of </w:t>
      </w:r>
      <w:proofErr w:type="spellStart"/>
      <w:r w:rsidRPr="00A86A58">
        <w:rPr>
          <w:i/>
          <w:sz w:val="16"/>
          <w:szCs w:val="16"/>
          <w:lang w:val="en-GB"/>
        </w:rPr>
        <w:t>Planing</w:t>
      </w:r>
      <w:proofErr w:type="spellEnd"/>
      <w:r w:rsidRPr="00A86A58">
        <w:rPr>
          <w:i/>
          <w:sz w:val="16"/>
          <w:szCs w:val="16"/>
          <w:lang w:val="en-GB"/>
        </w:rPr>
        <w:t xml:space="preserve"> Hulls in Waves by Correction of the Near-Transom Lift</w:t>
      </w:r>
      <w:r w:rsidRPr="00A86A58">
        <w:rPr>
          <w:sz w:val="16"/>
          <w:szCs w:val="16"/>
          <w:lang w:val="en-GB"/>
        </w:rPr>
        <w:t>, International Shipbuilding Progress, Vol.52, No.3. 2005.</w:t>
      </w:r>
    </w:p>
    <w:p w:rsidR="000D3CA8" w:rsidRPr="00A86A58" w:rsidRDefault="000D3CA8" w:rsidP="00A86A58">
      <w:pPr>
        <w:ind w:left="357" w:hanging="357"/>
        <w:rPr>
          <w:sz w:val="16"/>
          <w:szCs w:val="16"/>
          <w:lang w:val="en-GB"/>
        </w:rPr>
      </w:pPr>
      <w:bookmarkStart w:id="12" w:name="_Ref342919179"/>
      <w:r w:rsidRPr="00A86A58">
        <w:rPr>
          <w:sz w:val="16"/>
          <w:szCs w:val="16"/>
          <w:lang w:val="en-GB"/>
        </w:rPr>
        <w:t>[6]</w:t>
      </w:r>
      <w:r w:rsidRPr="00A86A58">
        <w:rPr>
          <w:sz w:val="16"/>
          <w:szCs w:val="16"/>
          <w:lang w:val="en-GB"/>
        </w:rPr>
        <w:tab/>
        <w:t xml:space="preserve">Garme K, Rosén A, Stenius I, </w:t>
      </w:r>
      <w:r w:rsidRPr="00A86A58">
        <w:rPr>
          <w:i/>
          <w:sz w:val="16"/>
          <w:szCs w:val="16"/>
          <w:lang w:val="en-GB"/>
        </w:rPr>
        <w:t>Rough Water Performance of Lightweight High-Speed Craft</w:t>
      </w:r>
      <w:r w:rsidRPr="00A86A58">
        <w:rPr>
          <w:sz w:val="16"/>
          <w:szCs w:val="16"/>
          <w:lang w:val="en-GB"/>
        </w:rPr>
        <w:t>. Journal of Engineering for the Maritime Environment</w:t>
      </w:r>
      <w:r w:rsidRPr="00A86A58">
        <w:rPr>
          <w:rFonts w:eastAsia="Calibri"/>
          <w:sz w:val="16"/>
          <w:szCs w:val="16"/>
          <w:lang w:val="en-GB"/>
        </w:rPr>
        <w:t xml:space="preserve"> </w:t>
      </w:r>
      <w:r w:rsidRPr="00A86A58">
        <w:rPr>
          <w:sz w:val="16"/>
          <w:szCs w:val="16"/>
          <w:lang w:val="en-GB"/>
        </w:rPr>
        <w:t>(Part M), Vol.228(3), pp.293-301, 2014.</w:t>
      </w:r>
      <w:bookmarkEnd w:id="12"/>
    </w:p>
    <w:p w:rsidR="000D3CA8" w:rsidRPr="00A86A58" w:rsidRDefault="000D3CA8" w:rsidP="00A86A58">
      <w:pPr>
        <w:ind w:left="357" w:hanging="357"/>
        <w:rPr>
          <w:sz w:val="16"/>
          <w:szCs w:val="16"/>
          <w:lang w:val="en-GB"/>
        </w:rPr>
      </w:pPr>
      <w:r w:rsidRPr="00A86A58">
        <w:rPr>
          <w:sz w:val="16"/>
          <w:szCs w:val="16"/>
          <w:lang w:val="en-GB"/>
        </w:rPr>
        <w:t>[7]</w:t>
      </w:r>
      <w:r w:rsidRPr="00A86A58">
        <w:rPr>
          <w:sz w:val="16"/>
          <w:szCs w:val="16"/>
          <w:lang w:val="en-GB"/>
        </w:rPr>
        <w:tab/>
        <w:t xml:space="preserve">Razola M, Olausson K., Garme K, Rosén A., </w:t>
      </w:r>
      <w:r w:rsidRPr="00A86A58">
        <w:rPr>
          <w:i/>
          <w:sz w:val="16"/>
          <w:szCs w:val="16"/>
          <w:lang w:val="en-GB"/>
        </w:rPr>
        <w:t>On high-speed craft acceleration statistics</w:t>
      </w:r>
      <w:r w:rsidRPr="00A86A58">
        <w:rPr>
          <w:sz w:val="16"/>
          <w:szCs w:val="16"/>
          <w:lang w:val="en-GB"/>
        </w:rPr>
        <w:t>, Ocean Engineering Vol. 114 p115–133, 2016.</w:t>
      </w:r>
    </w:p>
    <w:p w:rsidR="000D3CA8" w:rsidRPr="00A86A58" w:rsidRDefault="000D3CA8" w:rsidP="00A86A58">
      <w:pPr>
        <w:ind w:left="357" w:hanging="357"/>
        <w:rPr>
          <w:sz w:val="16"/>
          <w:szCs w:val="16"/>
          <w:lang w:val="en-GB"/>
        </w:rPr>
      </w:pPr>
      <w:r w:rsidRPr="00A86A58">
        <w:rPr>
          <w:sz w:val="16"/>
          <w:szCs w:val="16"/>
          <w:lang w:val="en-GB"/>
        </w:rPr>
        <w:t>[8]</w:t>
      </w:r>
      <w:r w:rsidRPr="00A86A58">
        <w:rPr>
          <w:sz w:val="16"/>
          <w:szCs w:val="16"/>
          <w:lang w:val="en-GB"/>
        </w:rPr>
        <w:tab/>
        <w:t xml:space="preserve">de </w:t>
      </w:r>
      <w:proofErr w:type="spellStart"/>
      <w:r w:rsidRPr="00A86A58">
        <w:rPr>
          <w:sz w:val="16"/>
          <w:szCs w:val="16"/>
          <w:lang w:val="en-GB"/>
        </w:rPr>
        <w:t>Alwis</w:t>
      </w:r>
      <w:proofErr w:type="spellEnd"/>
      <w:r w:rsidRPr="00A86A58">
        <w:rPr>
          <w:sz w:val="16"/>
          <w:szCs w:val="16"/>
          <w:lang w:val="en-GB"/>
        </w:rPr>
        <w:t xml:space="preserve"> M. P. &amp; Garme K., </w:t>
      </w:r>
      <w:r w:rsidRPr="00A86A58">
        <w:rPr>
          <w:i/>
          <w:sz w:val="16"/>
          <w:szCs w:val="16"/>
          <w:lang w:val="en-GB"/>
        </w:rPr>
        <w:t>Monitoring and characterization of vibration and shock conditions aboard high-performance marine craft</w:t>
      </w:r>
      <w:r w:rsidRPr="00A86A58">
        <w:rPr>
          <w:sz w:val="16"/>
          <w:szCs w:val="16"/>
          <w:lang w:val="en-GB"/>
        </w:rPr>
        <w:t>, Journal of Engineering for the Maritime Environment</w:t>
      </w:r>
      <w:r w:rsidRPr="00A86A58">
        <w:rPr>
          <w:rFonts w:eastAsia="Calibri"/>
          <w:sz w:val="16"/>
          <w:szCs w:val="16"/>
          <w:lang w:val="en-GB"/>
        </w:rPr>
        <w:t xml:space="preserve"> </w:t>
      </w:r>
      <w:r w:rsidRPr="00A86A58">
        <w:rPr>
          <w:sz w:val="16"/>
          <w:szCs w:val="16"/>
          <w:lang w:val="en-GB"/>
        </w:rPr>
        <w:t>(Part M), vol. 233, no. 4, s. 1068-1081, 2018.</w:t>
      </w:r>
    </w:p>
    <w:p w:rsidR="000D3CA8" w:rsidRPr="00A86A58" w:rsidRDefault="000D3CA8" w:rsidP="00A86A58">
      <w:pPr>
        <w:ind w:left="357" w:hanging="357"/>
        <w:rPr>
          <w:sz w:val="16"/>
          <w:szCs w:val="16"/>
          <w:lang w:val="en-GB"/>
        </w:rPr>
      </w:pPr>
      <w:r w:rsidRPr="00A86A58">
        <w:rPr>
          <w:sz w:val="16"/>
          <w:szCs w:val="16"/>
          <w:lang w:val="en-GB"/>
        </w:rPr>
        <w:t>[9]</w:t>
      </w:r>
      <w:r w:rsidRPr="00A86A58">
        <w:rPr>
          <w:sz w:val="16"/>
          <w:szCs w:val="16"/>
          <w:lang w:val="en-GB"/>
        </w:rPr>
        <w:tab/>
        <w:t xml:space="preserve">Rosén A, Garme K., Razola M. and </w:t>
      </w:r>
      <w:proofErr w:type="spellStart"/>
      <w:r w:rsidRPr="00A86A58">
        <w:rPr>
          <w:sz w:val="16"/>
          <w:szCs w:val="16"/>
          <w:lang w:val="en-GB"/>
        </w:rPr>
        <w:t>Begovic</w:t>
      </w:r>
      <w:proofErr w:type="spellEnd"/>
      <w:r w:rsidRPr="00A86A58">
        <w:rPr>
          <w:sz w:val="16"/>
          <w:szCs w:val="16"/>
          <w:lang w:val="en-GB"/>
        </w:rPr>
        <w:t xml:space="preserve"> E., </w:t>
      </w:r>
      <w:r w:rsidRPr="00A86A58">
        <w:rPr>
          <w:i/>
          <w:sz w:val="16"/>
          <w:szCs w:val="16"/>
          <w:lang w:val="en-GB"/>
        </w:rPr>
        <w:t xml:space="preserve">Numerical Modelling of Structure Responses for High-Speed </w:t>
      </w:r>
      <w:proofErr w:type="spellStart"/>
      <w:r w:rsidRPr="00A86A58">
        <w:rPr>
          <w:i/>
          <w:sz w:val="16"/>
          <w:szCs w:val="16"/>
          <w:lang w:val="en-GB"/>
        </w:rPr>
        <w:t>Planing</w:t>
      </w:r>
      <w:proofErr w:type="spellEnd"/>
      <w:r w:rsidRPr="00A86A58">
        <w:rPr>
          <w:i/>
          <w:sz w:val="16"/>
          <w:szCs w:val="16"/>
          <w:lang w:val="en-GB"/>
        </w:rPr>
        <w:t xml:space="preserve"> Craft in Waves</w:t>
      </w:r>
      <w:r w:rsidRPr="00A86A58">
        <w:rPr>
          <w:sz w:val="16"/>
          <w:szCs w:val="16"/>
          <w:lang w:val="en-GB"/>
        </w:rPr>
        <w:t>, accepted for publication in Ocean Engineering, 2020.</w:t>
      </w:r>
    </w:p>
    <w:p w:rsidR="000D3CA8" w:rsidRPr="00A86A58" w:rsidRDefault="000D3CA8" w:rsidP="00A86A58">
      <w:pPr>
        <w:ind w:left="357" w:hanging="357"/>
        <w:rPr>
          <w:sz w:val="16"/>
          <w:szCs w:val="16"/>
        </w:rPr>
      </w:pPr>
      <w:r w:rsidRPr="00A86A58">
        <w:rPr>
          <w:sz w:val="16"/>
          <w:szCs w:val="16"/>
          <w:lang w:val="it-IT"/>
        </w:rPr>
        <w:t>[10]</w:t>
      </w:r>
      <w:r w:rsidRPr="00A86A58">
        <w:rPr>
          <w:sz w:val="16"/>
          <w:szCs w:val="16"/>
          <w:lang w:val="it-IT"/>
        </w:rPr>
        <w:tab/>
        <w:t>Begovic E., Bertorello</w:t>
      </w:r>
      <w:r w:rsidRPr="00A86A58">
        <w:rPr>
          <w:sz w:val="16"/>
          <w:szCs w:val="16"/>
          <w:vertAlign w:val="superscript"/>
          <w:lang w:val="it-IT"/>
        </w:rPr>
        <w:t xml:space="preserve"> </w:t>
      </w:r>
      <w:r w:rsidRPr="00A86A58">
        <w:rPr>
          <w:sz w:val="16"/>
          <w:szCs w:val="16"/>
          <w:lang w:val="it-IT"/>
        </w:rPr>
        <w:t xml:space="preserve">C., Bove A., Garme K., Lei X., Persson J., Petrone G., Razola M. and </w:t>
      </w:r>
      <w:r w:rsidRPr="00A86A58">
        <w:rPr>
          <w:sz w:val="16"/>
          <w:szCs w:val="16"/>
          <w:shd w:val="clear" w:color="auto" w:fill="FFFFFF"/>
          <w:lang w:val="it-IT"/>
        </w:rPr>
        <w:t>Rosén A.</w:t>
      </w:r>
      <w:r w:rsidRPr="00A86A58">
        <w:rPr>
          <w:sz w:val="16"/>
          <w:szCs w:val="16"/>
        </w:rPr>
        <w:t xml:space="preserve">, </w:t>
      </w:r>
      <w:r w:rsidRPr="00A86A58">
        <w:rPr>
          <w:i/>
          <w:sz w:val="16"/>
          <w:szCs w:val="16"/>
          <w:lang w:val="en-GB"/>
        </w:rPr>
        <w:t xml:space="preserve">Experimental modelling of local structure responses for high-speed </w:t>
      </w:r>
      <w:proofErr w:type="spellStart"/>
      <w:r w:rsidRPr="00A86A58">
        <w:rPr>
          <w:i/>
          <w:sz w:val="16"/>
          <w:szCs w:val="16"/>
          <w:lang w:val="en-GB"/>
        </w:rPr>
        <w:t>planing</w:t>
      </w:r>
      <w:proofErr w:type="spellEnd"/>
      <w:r w:rsidRPr="00A86A58">
        <w:rPr>
          <w:i/>
          <w:sz w:val="16"/>
          <w:szCs w:val="16"/>
          <w:lang w:val="en-GB"/>
        </w:rPr>
        <w:t xml:space="preserve"> craft in waves</w:t>
      </w:r>
      <w:r w:rsidRPr="00A86A58">
        <w:rPr>
          <w:sz w:val="16"/>
          <w:szCs w:val="16"/>
          <w:lang w:val="en-GB"/>
        </w:rPr>
        <w:t>, accepted for publication in Ocean Engineering, 2020.</w:t>
      </w:r>
    </w:p>
    <w:p w:rsidR="000D3CA8" w:rsidRPr="00A86A58" w:rsidRDefault="000D3CA8" w:rsidP="00A86A58">
      <w:pPr>
        <w:ind w:left="357" w:hanging="357"/>
        <w:rPr>
          <w:sz w:val="16"/>
          <w:szCs w:val="16"/>
          <w:lang w:val="en-GB"/>
        </w:rPr>
      </w:pPr>
      <w:r w:rsidRPr="00A86A58">
        <w:rPr>
          <w:sz w:val="16"/>
          <w:szCs w:val="16"/>
          <w:lang w:val="en-GB"/>
        </w:rPr>
        <w:t>[11]</w:t>
      </w:r>
      <w:r w:rsidRPr="00A86A58">
        <w:rPr>
          <w:sz w:val="16"/>
          <w:szCs w:val="16"/>
          <w:lang w:val="en-GB"/>
        </w:rPr>
        <w:tab/>
      </w:r>
      <w:proofErr w:type="spellStart"/>
      <w:r w:rsidRPr="00A86A58">
        <w:rPr>
          <w:sz w:val="16"/>
          <w:szCs w:val="16"/>
          <w:lang w:val="en-GB"/>
        </w:rPr>
        <w:t>Fridsma</w:t>
      </w:r>
      <w:proofErr w:type="spellEnd"/>
      <w:r w:rsidRPr="00A86A58">
        <w:rPr>
          <w:sz w:val="16"/>
          <w:szCs w:val="16"/>
          <w:lang w:val="en-GB"/>
        </w:rPr>
        <w:t xml:space="preserve"> G., </w:t>
      </w:r>
      <w:r w:rsidRPr="00A86A58">
        <w:rPr>
          <w:i/>
          <w:sz w:val="16"/>
          <w:szCs w:val="16"/>
          <w:lang w:val="en-GB"/>
        </w:rPr>
        <w:t xml:space="preserve">A Systematic Study of the Rough-Water Performance of </w:t>
      </w:r>
      <w:proofErr w:type="spellStart"/>
      <w:r w:rsidRPr="00A86A58">
        <w:rPr>
          <w:i/>
          <w:sz w:val="16"/>
          <w:szCs w:val="16"/>
          <w:lang w:val="en-GB"/>
        </w:rPr>
        <w:t>Planing</w:t>
      </w:r>
      <w:proofErr w:type="spellEnd"/>
      <w:r w:rsidRPr="00A86A58">
        <w:rPr>
          <w:i/>
          <w:sz w:val="16"/>
          <w:szCs w:val="16"/>
          <w:lang w:val="en-GB"/>
        </w:rPr>
        <w:t xml:space="preserve"> Boats</w:t>
      </w:r>
      <w:r w:rsidRPr="00A86A58">
        <w:rPr>
          <w:sz w:val="16"/>
          <w:szCs w:val="16"/>
          <w:lang w:val="en-GB"/>
        </w:rPr>
        <w:t>, Davidson Laboratory report 1275, 1969.</w:t>
      </w:r>
    </w:p>
    <w:p w:rsidR="000D3CA8" w:rsidRPr="00A86A58" w:rsidRDefault="000D3CA8" w:rsidP="00A86A58">
      <w:pPr>
        <w:ind w:left="357" w:hanging="357"/>
        <w:rPr>
          <w:sz w:val="16"/>
          <w:szCs w:val="16"/>
          <w:lang w:val="en-GB"/>
        </w:rPr>
      </w:pPr>
      <w:r w:rsidRPr="00A86A58">
        <w:rPr>
          <w:sz w:val="16"/>
          <w:szCs w:val="16"/>
          <w:lang w:val="en-GB"/>
        </w:rPr>
        <w:t>[12]</w:t>
      </w:r>
      <w:r w:rsidRPr="00A86A58">
        <w:rPr>
          <w:sz w:val="16"/>
          <w:szCs w:val="16"/>
          <w:lang w:val="en-GB"/>
        </w:rPr>
        <w:tab/>
      </w:r>
      <w:proofErr w:type="spellStart"/>
      <w:r w:rsidRPr="00A86A58">
        <w:rPr>
          <w:sz w:val="16"/>
          <w:szCs w:val="16"/>
          <w:lang w:val="en-GB"/>
        </w:rPr>
        <w:t>Fridsma</w:t>
      </w:r>
      <w:proofErr w:type="spellEnd"/>
      <w:r w:rsidRPr="00A86A58">
        <w:rPr>
          <w:sz w:val="16"/>
          <w:szCs w:val="16"/>
          <w:lang w:val="en-GB"/>
        </w:rPr>
        <w:t xml:space="preserve"> G., </w:t>
      </w:r>
      <w:r w:rsidRPr="00A86A58">
        <w:rPr>
          <w:i/>
          <w:sz w:val="16"/>
          <w:szCs w:val="16"/>
          <w:lang w:val="en-GB"/>
        </w:rPr>
        <w:t xml:space="preserve">A Systematic Study of the Rough-Water Performance of </w:t>
      </w:r>
      <w:proofErr w:type="spellStart"/>
      <w:r w:rsidRPr="00A86A58">
        <w:rPr>
          <w:i/>
          <w:sz w:val="16"/>
          <w:szCs w:val="16"/>
          <w:lang w:val="en-GB"/>
        </w:rPr>
        <w:t>Planing</w:t>
      </w:r>
      <w:proofErr w:type="spellEnd"/>
      <w:r w:rsidRPr="00A86A58">
        <w:rPr>
          <w:i/>
          <w:sz w:val="16"/>
          <w:szCs w:val="16"/>
          <w:lang w:val="en-GB"/>
        </w:rPr>
        <w:t xml:space="preserve"> Boats (Irregular Waves – part II)</w:t>
      </w:r>
      <w:r w:rsidRPr="00A86A58">
        <w:rPr>
          <w:sz w:val="16"/>
          <w:szCs w:val="16"/>
          <w:lang w:val="en-GB"/>
        </w:rPr>
        <w:t>, Davidson Laboratory report SIT-DL-71-1495, 1971.</w:t>
      </w:r>
    </w:p>
    <w:p w:rsidR="000D3CA8" w:rsidRPr="00A86A58" w:rsidRDefault="000D3CA8" w:rsidP="00A86A58">
      <w:pPr>
        <w:ind w:left="357" w:hanging="357"/>
        <w:rPr>
          <w:sz w:val="16"/>
          <w:szCs w:val="16"/>
          <w:lang w:val="en-GB" w:eastAsia="sv-SE"/>
        </w:rPr>
      </w:pPr>
      <w:r w:rsidRPr="00A86A58">
        <w:rPr>
          <w:sz w:val="16"/>
          <w:szCs w:val="16"/>
          <w:lang w:val="en-GB" w:eastAsia="sv-SE"/>
        </w:rPr>
        <w:t>[13]</w:t>
      </w:r>
      <w:r w:rsidRPr="00A86A58">
        <w:rPr>
          <w:sz w:val="16"/>
          <w:szCs w:val="16"/>
          <w:lang w:val="en-GB" w:eastAsia="sv-SE"/>
        </w:rPr>
        <w:tab/>
      </w:r>
      <w:proofErr w:type="spellStart"/>
      <w:r w:rsidRPr="00A86A58">
        <w:rPr>
          <w:sz w:val="16"/>
          <w:szCs w:val="16"/>
          <w:lang w:val="en-GB" w:eastAsia="sv-SE"/>
        </w:rPr>
        <w:t>Begovic</w:t>
      </w:r>
      <w:proofErr w:type="spellEnd"/>
      <w:r w:rsidRPr="00A86A58">
        <w:rPr>
          <w:sz w:val="16"/>
          <w:szCs w:val="16"/>
          <w:lang w:val="en-GB" w:eastAsia="sv-SE"/>
        </w:rPr>
        <w:t xml:space="preserve"> E. and </w:t>
      </w:r>
      <w:proofErr w:type="spellStart"/>
      <w:r w:rsidRPr="00A86A58">
        <w:rPr>
          <w:sz w:val="16"/>
          <w:szCs w:val="16"/>
          <w:lang w:val="en-GB" w:eastAsia="sv-SE"/>
        </w:rPr>
        <w:t>Bertorelli</w:t>
      </w:r>
      <w:proofErr w:type="spellEnd"/>
      <w:r w:rsidRPr="00A86A58">
        <w:rPr>
          <w:sz w:val="16"/>
          <w:szCs w:val="16"/>
          <w:lang w:val="en-GB" w:eastAsia="sv-SE"/>
        </w:rPr>
        <w:t xml:space="preserve"> C., </w:t>
      </w:r>
      <w:r w:rsidRPr="00A86A58">
        <w:rPr>
          <w:i/>
          <w:sz w:val="16"/>
          <w:szCs w:val="16"/>
          <w:lang w:val="en-GB" w:eastAsia="sv-SE"/>
        </w:rPr>
        <w:t xml:space="preserve">Resistance assessment of warped </w:t>
      </w:r>
      <w:proofErr w:type="spellStart"/>
      <w:r w:rsidRPr="00A86A58">
        <w:rPr>
          <w:i/>
          <w:sz w:val="16"/>
          <w:szCs w:val="16"/>
          <w:lang w:val="en-GB" w:eastAsia="sv-SE"/>
        </w:rPr>
        <w:t>hullform</w:t>
      </w:r>
      <w:proofErr w:type="spellEnd"/>
      <w:r w:rsidRPr="00A86A58">
        <w:rPr>
          <w:sz w:val="16"/>
          <w:szCs w:val="16"/>
          <w:lang w:val="en-GB" w:eastAsia="sv-SE"/>
        </w:rPr>
        <w:t>, Ocean Engineering 56, pp 28-42, 2012.</w:t>
      </w:r>
    </w:p>
    <w:p w:rsidR="000D3CA8" w:rsidRPr="00331580" w:rsidRDefault="000D3CA8" w:rsidP="00A86A58">
      <w:pPr>
        <w:ind w:left="357" w:hanging="357"/>
        <w:rPr>
          <w:lang w:val="en-GB" w:eastAsia="sv-SE"/>
        </w:rPr>
      </w:pPr>
      <w:r w:rsidRPr="00A86A58">
        <w:rPr>
          <w:sz w:val="16"/>
          <w:szCs w:val="16"/>
          <w:lang w:val="en-GB" w:eastAsia="sv-SE"/>
        </w:rPr>
        <w:t>[14]</w:t>
      </w:r>
      <w:r w:rsidRPr="00A86A58">
        <w:rPr>
          <w:sz w:val="16"/>
          <w:szCs w:val="16"/>
          <w:lang w:val="en-GB" w:eastAsia="sv-SE"/>
        </w:rPr>
        <w:tab/>
      </w:r>
      <w:proofErr w:type="spellStart"/>
      <w:r w:rsidRPr="00A86A58">
        <w:rPr>
          <w:sz w:val="16"/>
          <w:szCs w:val="16"/>
          <w:lang w:val="en-GB" w:eastAsia="sv-SE"/>
        </w:rPr>
        <w:t>Begovic</w:t>
      </w:r>
      <w:proofErr w:type="spellEnd"/>
      <w:r w:rsidRPr="00A86A58">
        <w:rPr>
          <w:sz w:val="16"/>
          <w:szCs w:val="16"/>
          <w:lang w:val="en-GB" w:eastAsia="sv-SE"/>
        </w:rPr>
        <w:t xml:space="preserve"> E., </w:t>
      </w:r>
      <w:proofErr w:type="spellStart"/>
      <w:r w:rsidRPr="00A86A58">
        <w:rPr>
          <w:sz w:val="16"/>
          <w:szCs w:val="16"/>
          <w:lang w:val="en-GB" w:eastAsia="sv-SE"/>
        </w:rPr>
        <w:t>Bertorelli</w:t>
      </w:r>
      <w:proofErr w:type="spellEnd"/>
      <w:r w:rsidRPr="00A86A58">
        <w:rPr>
          <w:sz w:val="16"/>
          <w:szCs w:val="16"/>
          <w:lang w:val="en-GB" w:eastAsia="sv-SE"/>
        </w:rPr>
        <w:t xml:space="preserve"> C. and </w:t>
      </w:r>
      <w:proofErr w:type="spellStart"/>
      <w:r w:rsidRPr="00A86A58">
        <w:rPr>
          <w:sz w:val="16"/>
          <w:szCs w:val="16"/>
          <w:lang w:val="en-GB" w:eastAsia="sv-SE"/>
        </w:rPr>
        <w:t>Pennino</w:t>
      </w:r>
      <w:proofErr w:type="spellEnd"/>
      <w:r w:rsidRPr="00A86A58">
        <w:rPr>
          <w:sz w:val="16"/>
          <w:szCs w:val="16"/>
          <w:lang w:val="en-GB" w:eastAsia="sv-SE"/>
        </w:rPr>
        <w:t xml:space="preserve"> S., </w:t>
      </w:r>
      <w:r w:rsidRPr="00A86A58">
        <w:rPr>
          <w:i/>
          <w:sz w:val="16"/>
          <w:szCs w:val="16"/>
          <w:lang w:val="en-GB" w:eastAsia="sv-SE"/>
        </w:rPr>
        <w:t>Experimental seakeeping assessment of a warped planning hull</w:t>
      </w:r>
      <w:r w:rsidRPr="00A86A58">
        <w:rPr>
          <w:sz w:val="16"/>
          <w:szCs w:val="16"/>
          <w:lang w:val="en-GB" w:eastAsia="sv-SE"/>
        </w:rPr>
        <w:t>, Ocean Engineering 83, pp 1-15, 2014.</w:t>
      </w:r>
    </w:p>
    <w:sectPr w:rsidR="000D3CA8" w:rsidRPr="00331580" w:rsidSect="00D366BC">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B7B" w:rsidRDefault="00EC5B7B" w:rsidP="003969A3">
      <w:r>
        <w:separator/>
      </w:r>
    </w:p>
  </w:endnote>
  <w:endnote w:type="continuationSeparator" w:id="0">
    <w:p w:rsidR="00EC5B7B" w:rsidRDefault="00EC5B7B" w:rsidP="00396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B7B" w:rsidRDefault="00EC5B7B" w:rsidP="003969A3">
      <w:r>
        <w:separator/>
      </w:r>
    </w:p>
  </w:footnote>
  <w:footnote w:type="continuationSeparator" w:id="0">
    <w:p w:rsidR="00EC5B7B" w:rsidRDefault="00EC5B7B" w:rsidP="003969A3">
      <w:r>
        <w:continuationSeparator/>
      </w:r>
    </w:p>
  </w:footnote>
  <w:footnote w:id="1">
    <w:p w:rsidR="005D5F21" w:rsidRPr="007D1E88" w:rsidRDefault="005D5F21" w:rsidP="003969A3">
      <w:pPr>
        <w:pStyle w:val="Caption"/>
      </w:pPr>
      <w:r>
        <w:rPr>
          <w:rStyle w:val="FootnoteReference"/>
        </w:rPr>
        <w:footnoteRef/>
      </w:r>
      <w:r>
        <w:t xml:space="preserve"> KTH, Centre for Naval Architecture, </w:t>
      </w:r>
      <w:proofErr w:type="spellStart"/>
      <w:r>
        <w:t>Teknikringen</w:t>
      </w:r>
      <w:proofErr w:type="spellEnd"/>
      <w:r>
        <w:t xml:space="preserve"> 8, 100 44 Stockholm Sweden; E-mail: garme@kth.se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6EC8536"/>
    <w:lvl w:ilvl="0">
      <w:start w:val="1"/>
      <w:numFmt w:val="decimal"/>
      <w:pStyle w:val="ListNumber"/>
      <w:lvlText w:val="%1."/>
      <w:lvlJc w:val="left"/>
      <w:pPr>
        <w:tabs>
          <w:tab w:val="num" w:pos="360"/>
        </w:tabs>
        <w:ind w:left="360" w:hanging="360"/>
      </w:pPr>
    </w:lvl>
  </w:abstractNum>
  <w:abstractNum w:abstractNumId="1" w15:restartNumberingAfterBreak="0">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2" w15:restartNumberingAfterBreak="0">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3" w15:restartNumberingAfterBreak="0">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4" w15:restartNumberingAfterBreak="0">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5" w15:restartNumberingAfterBreak="0">
    <w:nsid w:val="749D7927"/>
    <w:multiLevelType w:val="multilevel"/>
    <w:tmpl w:val="1F9C18A8"/>
    <w:lvl w:ilvl="0">
      <w:start w:val="1"/>
      <w:numFmt w:val="decimal"/>
      <w:pStyle w:val="Heading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Times New Roman" w:hAnsi="Times New Roman" w:hint="default"/>
        <w:b w:val="0"/>
        <w:i/>
        <w:sz w:val="20"/>
      </w:rPr>
    </w:lvl>
    <w:lvl w:ilvl="2">
      <w:start w:val="1"/>
      <w:numFmt w:val="decimal"/>
      <w:pStyle w:val="Heading3"/>
      <w:suff w:val="space"/>
      <w:lvlText w:val="%1.%2.%3."/>
      <w:lvlJc w:val="left"/>
      <w:pPr>
        <w:ind w:left="0" w:firstLine="0"/>
      </w:pPr>
      <w:rPr>
        <w:rFonts w:ascii="Times" w:hAnsi="Times" w:hint="default"/>
        <w:b w:val="0"/>
        <w:i/>
        <w:sz w:val="20"/>
      </w:rPr>
    </w:lvl>
    <w:lvl w:ilvl="3">
      <w:start w:val="1"/>
      <w:numFmt w:val="decimal"/>
      <w:pStyle w:val="Heading4"/>
      <w:suff w:val="space"/>
      <w:lvlText w:val="%1.%2.%3.%4."/>
      <w:lvlJc w:val="left"/>
      <w:pPr>
        <w:ind w:left="0" w:firstLine="0"/>
      </w:pPr>
      <w:rPr>
        <w:rFonts w:ascii="Times" w:hAnsi="Times" w:hint="default"/>
        <w:b w:val="0"/>
        <w:i/>
        <w:sz w:val="2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num w:numId="1">
    <w:abstractNumId w:val="3"/>
  </w:num>
  <w:num w:numId="2">
    <w:abstractNumId w:val="2"/>
  </w:num>
  <w:num w:numId="3">
    <w:abstractNumId w:val="0"/>
  </w:num>
  <w:num w:numId="4">
    <w:abstractNumId w:val="5"/>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D5C"/>
    <w:rsid w:val="00017DCD"/>
    <w:rsid w:val="00086B4D"/>
    <w:rsid w:val="0009272A"/>
    <w:rsid w:val="000A1E17"/>
    <w:rsid w:val="000D3CA8"/>
    <w:rsid w:val="0013122F"/>
    <w:rsid w:val="001420FB"/>
    <w:rsid w:val="00180705"/>
    <w:rsid w:val="001A432A"/>
    <w:rsid w:val="001B23E0"/>
    <w:rsid w:val="001C0DB5"/>
    <w:rsid w:val="001C1986"/>
    <w:rsid w:val="001C6FB4"/>
    <w:rsid w:val="001F432D"/>
    <w:rsid w:val="00237845"/>
    <w:rsid w:val="002418D1"/>
    <w:rsid w:val="00257060"/>
    <w:rsid w:val="00285E9E"/>
    <w:rsid w:val="002D3C66"/>
    <w:rsid w:val="002D7D52"/>
    <w:rsid w:val="002F376E"/>
    <w:rsid w:val="00331580"/>
    <w:rsid w:val="00367A9D"/>
    <w:rsid w:val="003969A3"/>
    <w:rsid w:val="003A11C6"/>
    <w:rsid w:val="003C3CF5"/>
    <w:rsid w:val="003C7BB4"/>
    <w:rsid w:val="003D0C75"/>
    <w:rsid w:val="004301B8"/>
    <w:rsid w:val="004368E5"/>
    <w:rsid w:val="004437A8"/>
    <w:rsid w:val="004661C1"/>
    <w:rsid w:val="00472229"/>
    <w:rsid w:val="004917AD"/>
    <w:rsid w:val="004E348B"/>
    <w:rsid w:val="00506F89"/>
    <w:rsid w:val="00587839"/>
    <w:rsid w:val="005C3BA8"/>
    <w:rsid w:val="005C4C13"/>
    <w:rsid w:val="005D5F21"/>
    <w:rsid w:val="00600C4D"/>
    <w:rsid w:val="0060381C"/>
    <w:rsid w:val="00637F95"/>
    <w:rsid w:val="00654BD0"/>
    <w:rsid w:val="0070315D"/>
    <w:rsid w:val="00720E33"/>
    <w:rsid w:val="007234BE"/>
    <w:rsid w:val="007479DD"/>
    <w:rsid w:val="007A30A5"/>
    <w:rsid w:val="007A7CA3"/>
    <w:rsid w:val="007B36DE"/>
    <w:rsid w:val="007C3F9A"/>
    <w:rsid w:val="007D1E88"/>
    <w:rsid w:val="007F57CC"/>
    <w:rsid w:val="00813624"/>
    <w:rsid w:val="0087414E"/>
    <w:rsid w:val="00880C9C"/>
    <w:rsid w:val="008D2B2B"/>
    <w:rsid w:val="008E7574"/>
    <w:rsid w:val="00931697"/>
    <w:rsid w:val="00942A1F"/>
    <w:rsid w:val="00943A5D"/>
    <w:rsid w:val="00950D67"/>
    <w:rsid w:val="00977D5C"/>
    <w:rsid w:val="009A7DAA"/>
    <w:rsid w:val="009B20A1"/>
    <w:rsid w:val="009B3828"/>
    <w:rsid w:val="00A015C8"/>
    <w:rsid w:val="00A03F52"/>
    <w:rsid w:val="00A14CE8"/>
    <w:rsid w:val="00A158AB"/>
    <w:rsid w:val="00A76829"/>
    <w:rsid w:val="00A86A58"/>
    <w:rsid w:val="00AE65F8"/>
    <w:rsid w:val="00B26474"/>
    <w:rsid w:val="00B30DCC"/>
    <w:rsid w:val="00B33408"/>
    <w:rsid w:val="00B45C72"/>
    <w:rsid w:val="00C24BDC"/>
    <w:rsid w:val="00C435A9"/>
    <w:rsid w:val="00C443A5"/>
    <w:rsid w:val="00C51E9B"/>
    <w:rsid w:val="00C64D9A"/>
    <w:rsid w:val="00C84161"/>
    <w:rsid w:val="00CA4377"/>
    <w:rsid w:val="00CB6340"/>
    <w:rsid w:val="00D366BC"/>
    <w:rsid w:val="00D37962"/>
    <w:rsid w:val="00D42F9B"/>
    <w:rsid w:val="00DB27C7"/>
    <w:rsid w:val="00DB79D9"/>
    <w:rsid w:val="00DC21A1"/>
    <w:rsid w:val="00DC6A4C"/>
    <w:rsid w:val="00DE50B3"/>
    <w:rsid w:val="00E058C7"/>
    <w:rsid w:val="00E23176"/>
    <w:rsid w:val="00E70F19"/>
    <w:rsid w:val="00E72C5B"/>
    <w:rsid w:val="00E74794"/>
    <w:rsid w:val="00E76909"/>
    <w:rsid w:val="00EC5B7B"/>
    <w:rsid w:val="00ED0501"/>
    <w:rsid w:val="00ED589C"/>
    <w:rsid w:val="00F0384F"/>
    <w:rsid w:val="00F304F1"/>
    <w:rsid w:val="00F45CBB"/>
    <w:rsid w:val="00F61203"/>
    <w:rsid w:val="00F617DE"/>
    <w:rsid w:val="00F754D2"/>
    <w:rsid w:val="00F83A4E"/>
    <w:rsid w:val="00F954D8"/>
    <w:rsid w:val="00FA2F93"/>
    <w:rsid w:val="00FB468A"/>
    <w:rsid w:val="00FD65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5FD4169-13A2-44BA-886B-E920EBE6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357"/>
      <w:jc w:val="both"/>
    </w:pPr>
    <w:rPr>
      <w:szCs w:val="24"/>
      <w:lang w:val="en-US" w:eastAsia="ja-JP"/>
    </w:rPr>
  </w:style>
  <w:style w:type="paragraph" w:styleId="Heading1">
    <w:name w:val="heading 1"/>
    <w:basedOn w:val="Normal"/>
    <w:next w:val="NoindentNormal"/>
    <w:qFormat/>
    <w:pPr>
      <w:keepNext/>
      <w:keepLines/>
      <w:numPr>
        <w:numId w:val="4"/>
      </w:numPr>
      <w:suppressAutoHyphens/>
      <w:spacing w:before="480" w:after="240"/>
      <w:jc w:val="left"/>
      <w:outlineLvl w:val="0"/>
    </w:pPr>
    <w:rPr>
      <w:rFonts w:cs="Arial"/>
      <w:b/>
      <w:bCs/>
      <w:kern w:val="32"/>
      <w:szCs w:val="32"/>
    </w:rPr>
  </w:style>
  <w:style w:type="paragraph" w:styleId="Heading2">
    <w:name w:val="heading 2"/>
    <w:basedOn w:val="Normal"/>
    <w:next w:val="NoindentNormal"/>
    <w:link w:val="Heading2Char"/>
    <w:qFormat/>
    <w:pPr>
      <w:keepNext/>
      <w:keepLines/>
      <w:numPr>
        <w:ilvl w:val="1"/>
        <w:numId w:val="4"/>
      </w:numPr>
      <w:suppressAutoHyphens/>
      <w:spacing w:before="240" w:after="240"/>
      <w:jc w:val="left"/>
      <w:outlineLvl w:val="1"/>
    </w:pPr>
    <w:rPr>
      <w:rFonts w:cs="Arial"/>
      <w:bCs/>
      <w:i/>
      <w:iCs/>
      <w:szCs w:val="28"/>
    </w:rPr>
  </w:style>
  <w:style w:type="paragraph" w:styleId="Heading3">
    <w:name w:val="heading 3"/>
    <w:basedOn w:val="Normal"/>
    <w:next w:val="NoindentNormal"/>
    <w:link w:val="Heading3Char"/>
    <w:qFormat/>
    <w:pPr>
      <w:keepNext/>
      <w:keepLines/>
      <w:numPr>
        <w:ilvl w:val="2"/>
        <w:numId w:val="4"/>
      </w:numPr>
      <w:suppressAutoHyphens/>
      <w:spacing w:before="240" w:after="120"/>
      <w:jc w:val="left"/>
      <w:outlineLvl w:val="2"/>
    </w:pPr>
    <w:rPr>
      <w:rFonts w:cs="Arial"/>
      <w:bCs/>
      <w:i/>
      <w:szCs w:val="26"/>
    </w:rPr>
  </w:style>
  <w:style w:type="paragraph" w:styleId="Heading4">
    <w:name w:val="heading 4"/>
    <w:basedOn w:val="Normal"/>
    <w:next w:val="NoindentNormal"/>
    <w:qFormat/>
    <w:pPr>
      <w:keepNext/>
      <w:numPr>
        <w:ilvl w:val="3"/>
        <w:numId w:val="4"/>
      </w:numPr>
      <w:suppressAutoHyphens/>
      <w:spacing w:before="120"/>
      <w:jc w:val="left"/>
      <w:outlineLvl w:val="3"/>
    </w:pPr>
    <w:rPr>
      <w:bCs/>
      <w:i/>
      <w:szCs w:val="28"/>
    </w:rPr>
  </w:style>
  <w:style w:type="paragraph" w:styleId="Heading5">
    <w:name w:val="heading 5"/>
    <w:basedOn w:val="Normal"/>
    <w:next w:val="NoindentNormal"/>
    <w:qFormat/>
    <w:pPr>
      <w:numPr>
        <w:ilvl w:val="4"/>
        <w:numId w:val="4"/>
      </w:numPr>
      <w:jc w:val="left"/>
      <w:outlineLvl w:val="4"/>
    </w:pPr>
    <w:rPr>
      <w:bCs/>
      <w:i/>
      <w:iCs/>
      <w:szCs w:val="26"/>
    </w:rPr>
  </w:style>
  <w:style w:type="paragraph" w:styleId="Heading6">
    <w:name w:val="heading 6"/>
    <w:basedOn w:val="Normal"/>
    <w:next w:val="Normal"/>
    <w:qFormat/>
    <w:pPr>
      <w:numPr>
        <w:ilvl w:val="5"/>
        <w:numId w:val="4"/>
      </w:numPr>
      <w:spacing w:before="240"/>
      <w:outlineLvl w:val="5"/>
    </w:pPr>
    <w:rPr>
      <w:bCs/>
      <w:szCs w:val="22"/>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iCs/>
      <w:sz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Normal">
    <w:name w:val="NoindentNormal"/>
    <w:basedOn w:val="Normal"/>
    <w:next w:val="Normal"/>
    <w:pPr>
      <w:ind w:firstLine="0"/>
    </w:pPr>
  </w:style>
  <w:style w:type="paragraph" w:customStyle="1" w:styleId="Quote1">
    <w:name w:val="Quote1"/>
    <w:basedOn w:val="Normal"/>
    <w:pPr>
      <w:ind w:left="204"/>
    </w:pPr>
    <w:rPr>
      <w:sz w:val="18"/>
    </w:rPr>
  </w:style>
  <w:style w:type="paragraph" w:customStyle="1" w:styleId="Abstract">
    <w:name w:val="Abstract"/>
    <w:basedOn w:val="Normal"/>
    <w:pPr>
      <w:adjustRightInd w:val="0"/>
      <w:snapToGrid w:val="0"/>
      <w:spacing w:before="480"/>
      <w:ind w:left="851" w:right="851" w:firstLine="0"/>
    </w:pPr>
    <w:rPr>
      <w:sz w:val="16"/>
    </w:rPr>
  </w:style>
  <w:style w:type="paragraph" w:customStyle="1" w:styleId="Affiliation">
    <w:name w:val="Affiliation"/>
    <w:basedOn w:val="Normal"/>
    <w:pPr>
      <w:ind w:firstLine="0"/>
      <w:jc w:val="center"/>
    </w:pPr>
    <w:rPr>
      <w:i/>
    </w:rPr>
  </w:style>
  <w:style w:type="paragraph" w:customStyle="1" w:styleId="Equation">
    <w:name w:val="Equation"/>
    <w:basedOn w:val="Normal"/>
    <w:pPr>
      <w:tabs>
        <w:tab w:val="left" w:pos="6781"/>
      </w:tabs>
      <w:spacing w:before="240" w:after="240"/>
      <w:ind w:left="454" w:firstLine="0"/>
      <w:jc w:val="left"/>
    </w:pPr>
  </w:style>
  <w:style w:type="paragraph" w:customStyle="1" w:styleId="Footnote">
    <w:name w:val="Footnote"/>
    <w:basedOn w:val="Normal"/>
    <w:pPr>
      <w:ind w:firstLine="136"/>
    </w:pPr>
    <w:rPr>
      <w:sz w:val="16"/>
    </w:rPr>
  </w:style>
  <w:style w:type="paragraph" w:customStyle="1" w:styleId="LISTalph">
    <w:name w:val="LISTalph"/>
    <w:basedOn w:val="Normal"/>
    <w:pPr>
      <w:numPr>
        <w:numId w:val="1"/>
      </w:numPr>
      <w:tabs>
        <w:tab w:val="left" w:pos="499"/>
      </w:tabs>
    </w:pPr>
  </w:style>
  <w:style w:type="paragraph" w:customStyle="1" w:styleId="LISTdash">
    <w:name w:val="LISTdash"/>
    <w:basedOn w:val="Normal"/>
    <w:pPr>
      <w:numPr>
        <w:numId w:val="2"/>
      </w:numPr>
      <w:tabs>
        <w:tab w:val="left" w:pos="454"/>
      </w:tabs>
      <w:adjustRightInd w:val="0"/>
      <w:snapToGrid w:val="0"/>
    </w:pPr>
  </w:style>
  <w:style w:type="paragraph" w:customStyle="1" w:styleId="LISTnum">
    <w:name w:val="LISTnum"/>
    <w:basedOn w:val="Normal"/>
    <w:pPr>
      <w:numPr>
        <w:numId w:val="6"/>
      </w:numPr>
      <w:adjustRightInd w:val="0"/>
      <w:snapToGrid w:val="0"/>
      <w:ind w:left="714" w:hanging="357"/>
    </w:pPr>
  </w:style>
  <w:style w:type="paragraph" w:customStyle="1" w:styleId="References">
    <w:name w:val="References"/>
    <w:basedOn w:val="Normal"/>
    <w:pPr>
      <w:tabs>
        <w:tab w:val="left" w:pos="85"/>
      </w:tabs>
      <w:ind w:left="357" w:hanging="357"/>
    </w:pPr>
    <w:rPr>
      <w:sz w:val="16"/>
    </w:rPr>
  </w:style>
  <w:style w:type="paragraph" w:customStyle="1" w:styleId="Table">
    <w:name w:val="Table"/>
    <w:basedOn w:val="Normal"/>
    <w:pPr>
      <w:spacing w:before="60" w:after="60"/>
      <w:ind w:firstLine="0"/>
      <w:jc w:val="left"/>
    </w:pPr>
    <w:rPr>
      <w:sz w:val="16"/>
    </w:rPr>
  </w:style>
  <w:style w:type="paragraph" w:styleId="Title">
    <w:name w:val="Title"/>
    <w:basedOn w:val="Normal"/>
    <w:next w:val="Normal"/>
    <w:qFormat/>
    <w:pPr>
      <w:spacing w:before="480" w:after="320"/>
      <w:ind w:firstLine="0"/>
      <w:jc w:val="center"/>
    </w:pPr>
    <w:rPr>
      <w:noProof/>
      <w:kern w:val="28"/>
      <w:sz w:val="40"/>
    </w:rPr>
  </w:style>
  <w:style w:type="paragraph" w:customStyle="1" w:styleId="Author">
    <w:name w:val="Author"/>
    <w:basedOn w:val="Normal"/>
    <w:pPr>
      <w:ind w:firstLine="0"/>
      <w:jc w:val="center"/>
    </w:pPr>
  </w:style>
  <w:style w:type="paragraph" w:styleId="Caption">
    <w:name w:val="caption"/>
    <w:basedOn w:val="Normal"/>
    <w:next w:val="Normal"/>
    <w:qFormat/>
    <w:pPr>
      <w:spacing w:before="80" w:after="80"/>
      <w:ind w:firstLine="0"/>
    </w:pPr>
    <w:rPr>
      <w:sz w:val="16"/>
    </w:rPr>
  </w:style>
  <w:style w:type="paragraph" w:customStyle="1" w:styleId="LISTDescription">
    <w:name w:val="LISTDescription"/>
    <w:basedOn w:val="Normal"/>
    <w:pPr>
      <w:ind w:left="454" w:hanging="454"/>
    </w:pPr>
  </w:style>
  <w:style w:type="paragraph" w:customStyle="1" w:styleId="Notes">
    <w:name w:val="Notes"/>
    <w:basedOn w:val="Normal"/>
    <w:rPr>
      <w:sz w:val="16"/>
    </w:rPr>
  </w:style>
  <w:style w:type="paragraph" w:styleId="BodyText">
    <w:name w:val="Body Text"/>
    <w:basedOn w:val="Normal"/>
    <w:pPr>
      <w:spacing w:after="120"/>
    </w:pPr>
  </w:style>
  <w:style w:type="paragraph" w:customStyle="1" w:styleId="CaptionLong">
    <w:name w:val="CaptionLong"/>
    <w:basedOn w:val="Normal"/>
    <w:pPr>
      <w:spacing w:before="80" w:after="80"/>
      <w:ind w:firstLine="0"/>
    </w:pPr>
    <w:rPr>
      <w:sz w:val="16"/>
    </w:rPr>
  </w:style>
  <w:style w:type="paragraph" w:customStyle="1" w:styleId="HeadingUnn1">
    <w:name w:val="HeadingUnn1"/>
    <w:basedOn w:val="Heading1"/>
    <w:next w:val="NoindentNormal"/>
    <w:pPr>
      <w:numPr>
        <w:numId w:val="0"/>
      </w:numPr>
    </w:pPr>
    <w:rPr>
      <w:bCs w:val="0"/>
    </w:rPr>
  </w:style>
  <w:style w:type="paragraph" w:customStyle="1" w:styleId="HeadingUnn2">
    <w:name w:val="HeadingUnn2"/>
    <w:basedOn w:val="Heading2"/>
    <w:next w:val="NoindentNormal"/>
    <w:pPr>
      <w:numPr>
        <w:ilvl w:val="0"/>
        <w:numId w:val="0"/>
      </w:numPr>
    </w:pPr>
  </w:style>
  <w:style w:type="paragraph" w:customStyle="1" w:styleId="HeadingUnn3">
    <w:name w:val="HeadingUnn3"/>
    <w:basedOn w:val="Heading3"/>
    <w:next w:val="NoindentNormal"/>
    <w:pPr>
      <w:numPr>
        <w:ilvl w:val="0"/>
        <w:numId w:val="0"/>
      </w:numPr>
    </w:pPr>
  </w:style>
  <w:style w:type="paragraph" w:customStyle="1" w:styleId="HeadingUnn4">
    <w:name w:val="HeadingUnn4"/>
    <w:basedOn w:val="Heading4"/>
    <w:next w:val="NoindentNormal"/>
    <w:pPr>
      <w:numPr>
        <w:ilvl w:val="0"/>
        <w:numId w:val="0"/>
      </w:numPr>
    </w:pPr>
  </w:style>
  <w:style w:type="paragraph" w:customStyle="1" w:styleId="HeadingUnn5">
    <w:name w:val="HeadingUnn5"/>
    <w:basedOn w:val="Heading5"/>
    <w:next w:val="Normal"/>
    <w:pPr>
      <w:numPr>
        <w:ilvl w:val="0"/>
        <w:numId w:val="0"/>
      </w:numPr>
      <w:spacing w:before="120"/>
    </w:pPr>
  </w:style>
  <w:style w:type="paragraph" w:styleId="ListNumber">
    <w:name w:val="List Number"/>
    <w:basedOn w:val="Normal"/>
    <w:pPr>
      <w:numPr>
        <w:numId w:val="3"/>
      </w:numPr>
    </w:pPr>
  </w:style>
  <w:style w:type="paragraph" w:customStyle="1" w:styleId="CaptionShort">
    <w:name w:val="CaptionShort"/>
    <w:basedOn w:val="Normal"/>
    <w:pPr>
      <w:spacing w:before="80" w:after="80"/>
      <w:ind w:firstLine="0"/>
      <w:jc w:val="center"/>
    </w:pPr>
    <w:rPr>
      <w:sz w:val="16"/>
    </w:rPr>
  </w:style>
  <w:style w:type="paragraph" w:customStyle="1" w:styleId="Listbul">
    <w:name w:val="Listbul"/>
    <w:basedOn w:val="Normal"/>
    <w:pPr>
      <w:numPr>
        <w:numId w:val="5"/>
      </w:numPr>
    </w:pPr>
  </w:style>
  <w:style w:type="paragraph" w:customStyle="1" w:styleId="Keywords">
    <w:name w:val="Keywords"/>
    <w:basedOn w:val="Abstract"/>
    <w:next w:val="Heading1"/>
    <w:pPr>
      <w:spacing w:before="240" w:after="240"/>
    </w:pPr>
  </w:style>
  <w:style w:type="character" w:customStyle="1" w:styleId="Heading2Char">
    <w:name w:val="Heading 2 Char"/>
    <w:basedOn w:val="DefaultParagraphFont"/>
    <w:link w:val="Heading2"/>
    <w:rsid w:val="00F754D2"/>
    <w:rPr>
      <w:rFonts w:cs="Arial"/>
      <w:bCs/>
      <w:i/>
      <w:iCs/>
      <w:szCs w:val="28"/>
      <w:lang w:val="en-US" w:eastAsia="ja-JP"/>
    </w:rPr>
  </w:style>
  <w:style w:type="character" w:customStyle="1" w:styleId="Heading3Char">
    <w:name w:val="Heading 3 Char"/>
    <w:basedOn w:val="DefaultParagraphFont"/>
    <w:link w:val="Heading3"/>
    <w:rsid w:val="00F754D2"/>
    <w:rPr>
      <w:rFonts w:cs="Arial"/>
      <w:bCs/>
      <w:i/>
      <w:szCs w:val="26"/>
      <w:lang w:val="en-US" w:eastAsia="ja-JP"/>
    </w:rPr>
  </w:style>
  <w:style w:type="table" w:styleId="TableGrid">
    <w:name w:val="Table Grid"/>
    <w:basedOn w:val="TableNormal"/>
    <w:rsid w:val="00F754D2"/>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0">
    <w:name w:val="abstract"/>
    <w:basedOn w:val="Normal"/>
    <w:link w:val="abstractChar"/>
    <w:qFormat/>
    <w:rsid w:val="001B23E0"/>
    <w:pPr>
      <w:spacing w:before="480"/>
      <w:ind w:left="851" w:right="851" w:firstLine="0"/>
    </w:pPr>
    <w:rPr>
      <w:b/>
      <w:sz w:val="16"/>
    </w:rPr>
  </w:style>
  <w:style w:type="character" w:customStyle="1" w:styleId="abstractChar">
    <w:name w:val="abstract Char"/>
    <w:basedOn w:val="DefaultParagraphFont"/>
    <w:link w:val="abstract0"/>
    <w:rsid w:val="001B23E0"/>
    <w:rPr>
      <w:b/>
      <w:sz w:val="16"/>
      <w:szCs w:val="24"/>
      <w:lang w:val="en-US" w:eastAsia="ja-JP"/>
    </w:rPr>
  </w:style>
  <w:style w:type="paragraph" w:styleId="EndnoteText">
    <w:name w:val="endnote text"/>
    <w:basedOn w:val="Normal"/>
    <w:link w:val="EndnoteTextChar"/>
    <w:uiPriority w:val="99"/>
    <w:semiHidden/>
    <w:unhideWhenUsed/>
    <w:rsid w:val="003969A3"/>
    <w:rPr>
      <w:szCs w:val="20"/>
    </w:rPr>
  </w:style>
  <w:style w:type="character" w:customStyle="1" w:styleId="EndnoteTextChar">
    <w:name w:val="Endnote Text Char"/>
    <w:basedOn w:val="DefaultParagraphFont"/>
    <w:link w:val="EndnoteText"/>
    <w:uiPriority w:val="99"/>
    <w:semiHidden/>
    <w:rsid w:val="003969A3"/>
    <w:rPr>
      <w:lang w:val="en-US" w:eastAsia="ja-JP"/>
    </w:rPr>
  </w:style>
  <w:style w:type="character" w:styleId="EndnoteReference">
    <w:name w:val="endnote reference"/>
    <w:basedOn w:val="DefaultParagraphFont"/>
    <w:uiPriority w:val="99"/>
    <w:semiHidden/>
    <w:unhideWhenUsed/>
    <w:rsid w:val="003969A3"/>
    <w:rPr>
      <w:vertAlign w:val="superscript"/>
    </w:rPr>
  </w:style>
  <w:style w:type="paragraph" w:styleId="FootnoteText">
    <w:name w:val="footnote text"/>
    <w:basedOn w:val="Normal"/>
    <w:link w:val="FootnoteTextChar"/>
    <w:uiPriority w:val="99"/>
    <w:semiHidden/>
    <w:unhideWhenUsed/>
    <w:rsid w:val="003969A3"/>
    <w:rPr>
      <w:szCs w:val="20"/>
    </w:rPr>
  </w:style>
  <w:style w:type="character" w:customStyle="1" w:styleId="FootnoteTextChar">
    <w:name w:val="Footnote Text Char"/>
    <w:basedOn w:val="DefaultParagraphFont"/>
    <w:link w:val="FootnoteText"/>
    <w:uiPriority w:val="99"/>
    <w:semiHidden/>
    <w:rsid w:val="003969A3"/>
    <w:rPr>
      <w:lang w:val="en-US" w:eastAsia="ja-JP"/>
    </w:rPr>
  </w:style>
  <w:style w:type="character" w:styleId="FootnoteReference">
    <w:name w:val="footnote reference"/>
    <w:basedOn w:val="DefaultParagraphFont"/>
    <w:uiPriority w:val="99"/>
    <w:semiHidden/>
    <w:unhideWhenUsed/>
    <w:rsid w:val="003969A3"/>
    <w:rPr>
      <w:vertAlign w:val="superscript"/>
    </w:rPr>
  </w:style>
  <w:style w:type="paragraph" w:customStyle="1" w:styleId="Halvrad">
    <w:name w:val="Halvrad"/>
    <w:basedOn w:val="Normal"/>
    <w:rsid w:val="001F432D"/>
    <w:pPr>
      <w:ind w:firstLine="0"/>
    </w:pPr>
    <w:rPr>
      <w:rFonts w:eastAsia="Times New Roman"/>
      <w:sz w:val="12"/>
      <w:lang w:eastAsia="en-US"/>
    </w:rPr>
  </w:style>
  <w:style w:type="paragraph" w:styleId="BalloonText">
    <w:name w:val="Balloon Text"/>
    <w:basedOn w:val="Normal"/>
    <w:link w:val="BalloonTextChar"/>
    <w:uiPriority w:val="99"/>
    <w:semiHidden/>
    <w:unhideWhenUsed/>
    <w:rsid w:val="00FA2F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F93"/>
    <w:rPr>
      <w:rFonts w:ascii="Segoe UI" w:hAnsi="Segoe UI" w:cs="Segoe UI"/>
      <w:sz w:val="18"/>
      <w:szCs w:val="18"/>
      <w:lang w:val="en-US" w:eastAsia="ja-JP"/>
    </w:rPr>
  </w:style>
  <w:style w:type="paragraph" w:customStyle="1" w:styleId="xx">
    <w:name w:val="xx"/>
    <w:basedOn w:val="abstract0"/>
    <w:link w:val="xxChar"/>
    <w:qFormat/>
    <w:rsid w:val="00F61203"/>
    <w:pPr>
      <w:spacing w:before="240"/>
    </w:pPr>
    <w:rPr>
      <w:lang w:val="en-GB"/>
    </w:rPr>
  </w:style>
  <w:style w:type="character" w:customStyle="1" w:styleId="xxChar">
    <w:name w:val="xx Char"/>
    <w:basedOn w:val="abstractChar"/>
    <w:link w:val="xx"/>
    <w:rsid w:val="00F61203"/>
    <w:rPr>
      <w:b/>
      <w:sz w:val="16"/>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0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tif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Konferenser\HSMV2020\Garme%20HSMV%202020ArticleWord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46DC3-8517-404F-9438-F6C7C211F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Garme HSMV 2020ArticleWordTemplate</Template>
  <TotalTime>2</TotalTime>
  <Pages>1</Pages>
  <Words>2705</Words>
  <Characters>14339</Characters>
  <Application>Microsoft Office Word</Application>
  <DocSecurity>0</DocSecurity>
  <Lines>119</Lines>
  <Paragraphs>34</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1</vt:lpstr>
      <vt:lpstr>1</vt:lpstr>
      <vt:lpstr>1</vt:lpstr>
    </vt:vector>
  </TitlesOfParts>
  <Company>VTEX</Company>
  <LinksUpToDate>false</LinksUpToDate>
  <CharactersWithSpaces>17010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Karl</dc:creator>
  <cp:keywords/>
  <cp:lastModifiedBy>Karl Garme</cp:lastModifiedBy>
  <cp:revision>4</cp:revision>
  <cp:lastPrinted>2020-08-30T14:34:00Z</cp:lastPrinted>
  <dcterms:created xsi:type="dcterms:W3CDTF">2020-08-30T14:34:00Z</dcterms:created>
  <dcterms:modified xsi:type="dcterms:W3CDTF">2020-08-30T14:35:00Z</dcterms:modified>
</cp:coreProperties>
</file>