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5EFF" w14:textId="7AAA74C2" w:rsidR="00B05D6E" w:rsidRPr="00D92380" w:rsidRDefault="00F157FE" w:rsidP="00F157FE">
      <w:pPr>
        <w:pStyle w:val="Title"/>
        <w:rPr>
          <w:noProof w:val="0"/>
          <w:lang w:val="en-GB"/>
        </w:rPr>
      </w:pPr>
      <w:r w:rsidRPr="00D92380">
        <w:rPr>
          <w:noProof w:val="0"/>
          <w:lang w:val="en-GB"/>
        </w:rPr>
        <w:t xml:space="preserve">Simulating hydroelastic slamming by </w:t>
      </w:r>
      <w:r w:rsidR="00F97A1E" w:rsidRPr="00D92380">
        <w:rPr>
          <w:noProof w:val="0"/>
          <w:lang w:val="en-GB"/>
        </w:rPr>
        <w:t>c</w:t>
      </w:r>
      <w:r w:rsidRPr="00D92380">
        <w:rPr>
          <w:noProof w:val="0"/>
          <w:lang w:val="en-GB"/>
        </w:rPr>
        <w:t>oupled Lagrangian</w:t>
      </w:r>
      <w:r w:rsidR="00E83551">
        <w:rPr>
          <w:noProof w:val="0"/>
          <w:lang w:val="en-GB"/>
        </w:rPr>
        <w:t>-</w:t>
      </w:r>
      <w:r w:rsidRPr="00D92380">
        <w:rPr>
          <w:noProof w:val="0"/>
          <w:lang w:val="en-GB"/>
        </w:rPr>
        <w:t>FDM and FEM</w:t>
      </w:r>
    </w:p>
    <w:p w14:paraId="5D0461A2" w14:textId="379C7BE4" w:rsidR="00B05D6E" w:rsidRPr="00D92380" w:rsidRDefault="00F157FE">
      <w:pPr>
        <w:pStyle w:val="Author"/>
        <w:rPr>
          <w:lang w:val="en-GB"/>
        </w:rPr>
      </w:pPr>
      <w:r w:rsidRPr="00D92380">
        <w:rPr>
          <w:lang w:val="en-GB"/>
        </w:rPr>
        <w:t>Martina</w:t>
      </w:r>
      <w:r w:rsidR="00B05D6E" w:rsidRPr="00D92380">
        <w:rPr>
          <w:lang w:val="en-GB"/>
        </w:rPr>
        <w:t xml:space="preserve"> A</w:t>
      </w:r>
      <w:r w:rsidRPr="00D92380">
        <w:rPr>
          <w:lang w:val="en-GB"/>
        </w:rPr>
        <w:t>NDRUN</w:t>
      </w:r>
      <w:r w:rsidR="00AF1657">
        <w:rPr>
          <w:lang w:val="en-GB"/>
        </w:rPr>
        <w:t xml:space="preserve"> </w:t>
      </w:r>
      <w:r w:rsidR="00B05D6E" w:rsidRPr="00D92380">
        <w:rPr>
          <w:vertAlign w:val="superscript"/>
          <w:lang w:val="en-GB"/>
        </w:rPr>
        <w:t>a,</w:t>
      </w:r>
      <w:r w:rsidR="00B05D6E" w:rsidRPr="00D92380">
        <w:rPr>
          <w:rStyle w:val="FootnoteReference"/>
          <w:lang w:val="en-GB"/>
        </w:rPr>
        <w:footnoteReference w:id="1"/>
      </w:r>
      <w:r w:rsidR="00862DA0" w:rsidRPr="00D92380">
        <w:rPr>
          <w:lang w:val="en-GB"/>
        </w:rPr>
        <w:t xml:space="preserve">, </w:t>
      </w:r>
      <w:r w:rsidR="000A5C5B" w:rsidRPr="00D92380">
        <w:rPr>
          <w:lang w:val="en-GB"/>
        </w:rPr>
        <w:t>Josip BA</w:t>
      </w:r>
      <w:r w:rsidR="000A5C5B">
        <w:rPr>
          <w:lang w:val="en-GB"/>
        </w:rPr>
        <w:t xml:space="preserve">ŠIĆ </w:t>
      </w:r>
      <w:r w:rsidR="000A5C5B" w:rsidRPr="00D92380">
        <w:rPr>
          <w:vertAlign w:val="superscript"/>
          <w:lang w:val="en-GB"/>
        </w:rPr>
        <w:t>a</w:t>
      </w:r>
      <w:r w:rsidR="000A5C5B">
        <w:rPr>
          <w:lang w:val="en-GB"/>
        </w:rPr>
        <w:t xml:space="preserve">, </w:t>
      </w:r>
      <w:r w:rsidR="00862DA0" w:rsidRPr="00D92380">
        <w:rPr>
          <w:lang w:val="en-GB"/>
        </w:rPr>
        <w:t>Branko BLAGOJEVI</w:t>
      </w:r>
      <w:r w:rsidR="00AF1657">
        <w:rPr>
          <w:lang w:val="en-GB"/>
        </w:rPr>
        <w:t xml:space="preserve">Ć </w:t>
      </w:r>
      <w:r w:rsidR="00862DA0" w:rsidRPr="00D92380">
        <w:rPr>
          <w:vertAlign w:val="superscript"/>
          <w:lang w:val="en-GB"/>
        </w:rPr>
        <w:t>a</w:t>
      </w:r>
      <w:r w:rsidR="00862DA0" w:rsidRPr="00D92380">
        <w:rPr>
          <w:lang w:val="en-GB"/>
        </w:rPr>
        <w:t>, Branko KLARIN</w:t>
      </w:r>
      <w:r w:rsidR="00AF1657">
        <w:rPr>
          <w:lang w:val="en-GB"/>
        </w:rPr>
        <w:t xml:space="preserve"> </w:t>
      </w:r>
      <w:r w:rsidR="00862DA0" w:rsidRPr="00D92380">
        <w:rPr>
          <w:vertAlign w:val="superscript"/>
          <w:lang w:val="en-GB"/>
        </w:rPr>
        <w:t>a</w:t>
      </w:r>
    </w:p>
    <w:p w14:paraId="0C226D94" w14:textId="4E8B18EF" w:rsidR="00B05D6E" w:rsidRPr="00D92380" w:rsidRDefault="00B05D6E">
      <w:pPr>
        <w:pStyle w:val="Affiliation"/>
        <w:rPr>
          <w:lang w:val="en-GB"/>
        </w:rPr>
      </w:pPr>
      <w:r w:rsidRPr="00D92380">
        <w:rPr>
          <w:i w:val="0"/>
          <w:vertAlign w:val="superscript"/>
          <w:lang w:val="en-GB"/>
        </w:rPr>
        <w:t>a</w:t>
      </w:r>
      <w:r w:rsidRPr="00D92380">
        <w:rPr>
          <w:sz w:val="8"/>
          <w:szCs w:val="8"/>
          <w:lang w:val="en-GB"/>
        </w:rPr>
        <w:t xml:space="preserve"> </w:t>
      </w:r>
      <w:r w:rsidR="00F157FE" w:rsidRPr="00D92380">
        <w:rPr>
          <w:lang w:val="en-GB"/>
        </w:rPr>
        <w:t>Department of Mechanical Engineering and Naval Architecture, University of Split</w:t>
      </w:r>
    </w:p>
    <w:p w14:paraId="382A5B00" w14:textId="4C9F0E60" w:rsidR="00862DA0" w:rsidRPr="00D92380" w:rsidRDefault="00B05D6E" w:rsidP="0084739B">
      <w:pPr>
        <w:pStyle w:val="Abstract"/>
        <w:rPr>
          <w:lang w:val="en-GB"/>
        </w:rPr>
      </w:pPr>
      <w:r w:rsidRPr="00D92380">
        <w:rPr>
          <w:b/>
          <w:lang w:val="en-GB"/>
        </w:rPr>
        <w:t>Abstract.</w:t>
      </w:r>
      <w:r w:rsidRPr="00D92380">
        <w:rPr>
          <w:lang w:val="en-GB"/>
        </w:rPr>
        <w:t xml:space="preserve"> </w:t>
      </w:r>
      <w:r w:rsidR="00F97A1E" w:rsidRPr="00D92380">
        <w:rPr>
          <w:lang w:val="en-GB"/>
        </w:rPr>
        <w:t>Hydroelastic effects during slamming of high-speed marine vehicles affect the development of the pressure along the</w:t>
      </w:r>
      <w:r w:rsidR="007C5260">
        <w:rPr>
          <w:lang w:val="en-GB"/>
        </w:rPr>
        <w:t>ir</w:t>
      </w:r>
      <w:r w:rsidR="00F97A1E" w:rsidRPr="00D92380">
        <w:rPr>
          <w:lang w:val="en-GB"/>
        </w:rPr>
        <w:t xml:space="preserve"> </w:t>
      </w:r>
      <w:r w:rsidR="007C5260">
        <w:rPr>
          <w:lang w:val="en-GB"/>
        </w:rPr>
        <w:t>bottom</w:t>
      </w:r>
      <w:r w:rsidR="00F97A1E" w:rsidRPr="00D92380">
        <w:rPr>
          <w:lang w:val="en-GB"/>
        </w:rPr>
        <w:t xml:space="preserve">. </w:t>
      </w:r>
      <w:r w:rsidR="00862DA0" w:rsidRPr="00D92380">
        <w:rPr>
          <w:lang w:val="en-GB"/>
        </w:rPr>
        <w:t xml:space="preserve">The aim of this study is to investigate </w:t>
      </w:r>
      <w:r w:rsidR="00F97A1E" w:rsidRPr="00D92380">
        <w:rPr>
          <w:lang w:val="en-GB"/>
        </w:rPr>
        <w:t>coupling</w:t>
      </w:r>
      <w:r w:rsidR="00DA2DB5">
        <w:rPr>
          <w:lang w:val="en-GB"/>
        </w:rPr>
        <w:t xml:space="preserve"> process</w:t>
      </w:r>
      <w:r w:rsidR="00F97A1E" w:rsidRPr="00D92380">
        <w:rPr>
          <w:lang w:val="en-GB"/>
        </w:rPr>
        <w:t xml:space="preserve"> of a novel CFD method </w:t>
      </w:r>
      <w:r w:rsidR="00DA2DB5">
        <w:rPr>
          <w:lang w:val="en-GB"/>
        </w:rPr>
        <w:t>and</w:t>
      </w:r>
      <w:r w:rsidR="00F97A1E" w:rsidRPr="00D92380">
        <w:rPr>
          <w:lang w:val="en-GB"/>
        </w:rPr>
        <w:t xml:space="preserve"> a </w:t>
      </w:r>
      <w:r w:rsidR="0053178A">
        <w:rPr>
          <w:lang w:val="en-GB"/>
        </w:rPr>
        <w:t xml:space="preserve">FEM </w:t>
      </w:r>
      <w:r w:rsidR="00F97A1E" w:rsidRPr="00D92380">
        <w:rPr>
          <w:lang w:val="en-GB"/>
        </w:rPr>
        <w:t xml:space="preserve">structural solver for simulation of hydroelastic slamming. </w:t>
      </w:r>
      <w:r w:rsidR="00F1674B" w:rsidRPr="00D92380">
        <w:rPr>
          <w:lang w:val="en-GB"/>
        </w:rPr>
        <w:t>As s</w:t>
      </w:r>
      <w:r w:rsidR="00F97A1E" w:rsidRPr="00D92380">
        <w:rPr>
          <w:lang w:val="en-GB"/>
        </w:rPr>
        <w:t xml:space="preserve">lamming is characterised by violent and strongly nonlinear fluid–structure interaction, the </w:t>
      </w:r>
      <w:r w:rsidR="00F1674B" w:rsidRPr="00D92380">
        <w:rPr>
          <w:lang w:val="en-GB"/>
        </w:rPr>
        <w:t>flow solver</w:t>
      </w:r>
      <w:r w:rsidR="00F97A1E" w:rsidRPr="00D92380">
        <w:rPr>
          <w:lang w:val="en-GB"/>
        </w:rPr>
        <w:t xml:space="preserve"> is based on a Lagrangian, volume–conservative, second–order accurate method, meshless</w:t>
      </w:r>
      <w:r w:rsidR="0053178A">
        <w:rPr>
          <w:lang w:val="en-GB"/>
        </w:rPr>
        <w:t xml:space="preserve"> FDM</w:t>
      </w:r>
      <w:r w:rsidR="00F97A1E" w:rsidRPr="00D92380">
        <w:rPr>
          <w:lang w:val="en-GB"/>
        </w:rPr>
        <w:t xml:space="preserve">. </w:t>
      </w:r>
      <w:r w:rsidR="00F1674B" w:rsidRPr="008C1F1B">
        <w:rPr>
          <w:i/>
          <w:iCs/>
          <w:lang w:val="en-GB"/>
        </w:rPr>
        <w:t>Rhoxyz</w:t>
      </w:r>
      <w:r w:rsidR="00F1674B" w:rsidRPr="00D92380">
        <w:rPr>
          <w:lang w:val="en-GB"/>
        </w:rPr>
        <w:t xml:space="preserve"> </w:t>
      </w:r>
      <w:r w:rsidR="00383BB9">
        <w:rPr>
          <w:lang w:val="en-GB"/>
        </w:rPr>
        <w:t xml:space="preserve">fluid </w:t>
      </w:r>
      <w:r w:rsidR="00F97A1E" w:rsidRPr="00D92380">
        <w:rPr>
          <w:lang w:val="en-GB"/>
        </w:rPr>
        <w:t xml:space="preserve">solver is coupled to </w:t>
      </w:r>
      <w:r w:rsidR="00F97A1E" w:rsidRPr="008C1F1B">
        <w:rPr>
          <w:i/>
          <w:iCs/>
          <w:lang w:val="en-GB"/>
        </w:rPr>
        <w:t>CalculiX</w:t>
      </w:r>
      <w:r w:rsidR="00F97A1E" w:rsidRPr="00D92380">
        <w:rPr>
          <w:lang w:val="en-GB"/>
        </w:rPr>
        <w:t xml:space="preserve"> structural solver, through a partitioned bidirectional coupling tool, </w:t>
      </w:r>
      <w:proofErr w:type="spellStart"/>
      <w:r w:rsidR="00F97A1E" w:rsidRPr="008C1F1B">
        <w:rPr>
          <w:i/>
          <w:iCs/>
          <w:lang w:val="en-GB"/>
        </w:rPr>
        <w:t>preCICE</w:t>
      </w:r>
      <w:proofErr w:type="spellEnd"/>
      <w:r w:rsidR="00F97A1E" w:rsidRPr="00D92380">
        <w:rPr>
          <w:lang w:val="en-GB"/>
        </w:rPr>
        <w:t xml:space="preserve">. After the </w:t>
      </w:r>
      <w:r w:rsidR="00422512" w:rsidRPr="00D92380">
        <w:rPr>
          <w:lang w:val="en-GB"/>
        </w:rPr>
        <w:t>validation</w:t>
      </w:r>
      <w:r w:rsidR="00DA2DB5">
        <w:rPr>
          <w:lang w:val="en-GB"/>
        </w:rPr>
        <w:t xml:space="preserve"> of coupling</w:t>
      </w:r>
      <w:r w:rsidR="00422512" w:rsidRPr="00D92380">
        <w:rPr>
          <w:lang w:val="en-GB"/>
        </w:rPr>
        <w:t xml:space="preserve"> using</w:t>
      </w:r>
      <w:r w:rsidR="00DA2DB5">
        <w:rPr>
          <w:lang w:val="en-GB"/>
        </w:rPr>
        <w:t xml:space="preserve"> </w:t>
      </w:r>
      <w:r w:rsidR="00383BB9">
        <w:rPr>
          <w:lang w:val="en-GB"/>
        </w:rPr>
        <w:t xml:space="preserve">a </w:t>
      </w:r>
      <w:r w:rsidR="00422512" w:rsidRPr="00D92380">
        <w:rPr>
          <w:lang w:val="en-GB"/>
        </w:rPr>
        <w:t>dam break experiment, t</w:t>
      </w:r>
      <w:r w:rsidR="00F97A1E" w:rsidRPr="00D92380">
        <w:rPr>
          <w:lang w:val="en-GB"/>
        </w:rPr>
        <w:t>he effect of hydroelasticity</w:t>
      </w:r>
      <w:r w:rsidR="00422512" w:rsidRPr="00D92380">
        <w:rPr>
          <w:lang w:val="en-GB"/>
        </w:rPr>
        <w:t xml:space="preserve"> in slamming</w:t>
      </w:r>
      <w:r w:rsidR="00F97A1E" w:rsidRPr="00D92380">
        <w:rPr>
          <w:lang w:val="en-GB"/>
        </w:rPr>
        <w:t xml:space="preserve"> </w:t>
      </w:r>
      <w:r w:rsidR="00422512" w:rsidRPr="00D92380">
        <w:rPr>
          <w:lang w:val="en-GB"/>
        </w:rPr>
        <w:t>is</w:t>
      </w:r>
      <w:r w:rsidR="00F97A1E" w:rsidRPr="00D92380">
        <w:rPr>
          <w:lang w:val="en-GB"/>
        </w:rPr>
        <w:t xml:space="preserve"> studied by analysing the pressure and deformations of the structure during water entries of a deformable </w:t>
      </w:r>
      <w:r w:rsidR="00D756AD">
        <w:rPr>
          <w:lang w:val="en-GB"/>
        </w:rPr>
        <w:t xml:space="preserve">symmetrical </w:t>
      </w:r>
      <w:r w:rsidR="00F97A1E" w:rsidRPr="00D92380">
        <w:rPr>
          <w:lang w:val="en-GB"/>
        </w:rPr>
        <w:t>wedge</w:t>
      </w:r>
      <w:r w:rsidR="00D756AD">
        <w:rPr>
          <w:lang w:val="en-GB"/>
        </w:rPr>
        <w:t xml:space="preserve"> with low angle of deadrise</w:t>
      </w:r>
      <w:r w:rsidR="00F97A1E" w:rsidRPr="00D92380">
        <w:rPr>
          <w:lang w:val="en-GB"/>
        </w:rPr>
        <w:t>.</w:t>
      </w:r>
    </w:p>
    <w:p w14:paraId="2C20C30C" w14:textId="2F84706D" w:rsidR="00B05D6E" w:rsidRPr="00D92380" w:rsidRDefault="00B05D6E">
      <w:pPr>
        <w:pStyle w:val="Keywords"/>
        <w:rPr>
          <w:lang w:val="en-GB"/>
        </w:rPr>
      </w:pPr>
      <w:r w:rsidRPr="00D92380">
        <w:rPr>
          <w:b/>
          <w:lang w:val="en-GB"/>
        </w:rPr>
        <w:t>Keywords.</w:t>
      </w:r>
      <w:r w:rsidRPr="00D92380">
        <w:rPr>
          <w:lang w:val="en-GB"/>
        </w:rPr>
        <w:t xml:space="preserve"> </w:t>
      </w:r>
      <w:r w:rsidR="00862DA0" w:rsidRPr="00D92380">
        <w:rPr>
          <w:lang w:val="en-GB"/>
        </w:rPr>
        <w:t>Water entry, Slamming, Fluid-structure interaction, Hydroelasticity, Meshless, FDM, FEM</w:t>
      </w:r>
    </w:p>
    <w:p w14:paraId="7FE75D6D" w14:textId="77777777" w:rsidR="00B05D6E" w:rsidRPr="00D92380" w:rsidRDefault="00B05D6E" w:rsidP="00F07FC3">
      <w:pPr>
        <w:pStyle w:val="Heading1"/>
        <w:rPr>
          <w:lang w:val="en-GB"/>
        </w:rPr>
      </w:pPr>
      <w:r w:rsidRPr="00D92380">
        <w:rPr>
          <w:lang w:val="en-GB"/>
        </w:rPr>
        <w:t>Introduction</w:t>
      </w:r>
    </w:p>
    <w:p w14:paraId="54C75BFB" w14:textId="54703F46" w:rsidR="003F15C2" w:rsidRDefault="009547C7" w:rsidP="00606603">
      <w:pPr>
        <w:rPr>
          <w:lang w:val="en-GB"/>
        </w:rPr>
      </w:pPr>
      <w:r w:rsidRPr="00D92380">
        <w:rPr>
          <w:lang w:val="en-GB"/>
        </w:rPr>
        <w:t xml:space="preserve">The problem of slamming or </w:t>
      </w:r>
      <w:r w:rsidR="003514E3" w:rsidRPr="00D92380">
        <w:rPr>
          <w:lang w:val="en-GB"/>
        </w:rPr>
        <w:t>water entry</w:t>
      </w:r>
      <w:r w:rsidR="00D032E5" w:rsidRPr="00D92380">
        <w:rPr>
          <w:lang w:val="en-GB"/>
        </w:rPr>
        <w:t xml:space="preserve"> often include</w:t>
      </w:r>
      <w:r w:rsidR="003514E3" w:rsidRPr="00D92380">
        <w:rPr>
          <w:lang w:val="en-GB"/>
        </w:rPr>
        <w:t>s</w:t>
      </w:r>
      <w:r w:rsidR="00D032E5" w:rsidRPr="00D92380">
        <w:rPr>
          <w:lang w:val="en-GB"/>
        </w:rPr>
        <w:t xml:space="preserve"> violent and strongly nonlinear fluid</w:t>
      </w:r>
      <w:r w:rsidR="005C5252">
        <w:rPr>
          <w:lang w:val="en-GB"/>
        </w:rPr>
        <w:t>-</w:t>
      </w:r>
      <w:r w:rsidR="00D032E5" w:rsidRPr="00D92380">
        <w:rPr>
          <w:lang w:val="en-GB"/>
        </w:rPr>
        <w:t>structure interaction (FSI), where such pressures arise that may cause structure deformations</w:t>
      </w:r>
      <w:r w:rsidR="003514E3" w:rsidRPr="00D92380">
        <w:rPr>
          <w:lang w:val="en-GB"/>
        </w:rPr>
        <w:t xml:space="preserve"> </w:t>
      </w:r>
      <w:r w:rsidR="0058284D" w:rsidRPr="00D92380">
        <w:rPr>
          <w:lang w:val="en-GB"/>
        </w:rPr>
        <w:t>and affect ship motions</w:t>
      </w:r>
      <w:r w:rsidR="00F13E1D">
        <w:rPr>
          <w:lang w:val="en-GB"/>
        </w:rPr>
        <w:t xml:space="preserve"> </w:t>
      </w:r>
      <w:r w:rsidR="00F13E1D">
        <w:rPr>
          <w:lang w:val="en-GB"/>
        </w:rPr>
        <w:fldChar w:fldCharType="begin"/>
      </w:r>
      <w:r w:rsidR="00F13E1D">
        <w:rPr>
          <w:lang w:val="en-GB"/>
        </w:rPr>
        <w:instrText xml:space="preserve"> REF _Ref47598498 \r \h </w:instrText>
      </w:r>
      <w:r w:rsidR="00F13E1D">
        <w:rPr>
          <w:lang w:val="en-GB"/>
        </w:rPr>
      </w:r>
      <w:r w:rsidR="00F13E1D">
        <w:rPr>
          <w:lang w:val="en-GB"/>
        </w:rPr>
        <w:fldChar w:fldCharType="separate"/>
      </w:r>
      <w:r w:rsidR="00E6433B">
        <w:rPr>
          <w:lang w:val="en-GB"/>
        </w:rPr>
        <w:t>[1]</w:t>
      </w:r>
      <w:r w:rsidR="00F13E1D">
        <w:rPr>
          <w:lang w:val="en-GB"/>
        </w:rPr>
        <w:fldChar w:fldCharType="end"/>
      </w:r>
      <w:r w:rsidR="00D032E5" w:rsidRPr="00D92380">
        <w:rPr>
          <w:lang w:val="en-GB"/>
        </w:rPr>
        <w:t>. Mesh</w:t>
      </w:r>
      <w:r w:rsidR="005C5252">
        <w:rPr>
          <w:lang w:val="en-GB"/>
        </w:rPr>
        <w:t>-</w:t>
      </w:r>
      <w:r w:rsidR="00D032E5" w:rsidRPr="00D92380">
        <w:rPr>
          <w:lang w:val="en-GB"/>
        </w:rPr>
        <w:t>based methods for solving partial differential equations (PDEs) have achieved remarkable success and they have been successfully applied in computational ship hydrodynamics, but creating a topologically correct and geometrically conforming mesh, which needs to be appropriate for the investigated problem, is time</w:t>
      </w:r>
      <w:r w:rsidR="005C5252">
        <w:rPr>
          <w:lang w:val="en-GB"/>
        </w:rPr>
        <w:t>-</w:t>
      </w:r>
      <w:r w:rsidR="00D032E5" w:rsidRPr="00D92380">
        <w:rPr>
          <w:lang w:val="en-GB"/>
        </w:rPr>
        <w:t xml:space="preserve">consuming work and often requires user interventions. A simulation that requires large mesh deformations is difficult to maintain in geometrically complex problems, since cautious node movements or re-meshing of deforming areas to avoid mesh tangling and loss of its regularity. </w:t>
      </w:r>
      <w:r w:rsidR="0058284D" w:rsidRPr="00D92380">
        <w:rPr>
          <w:lang w:val="en-GB"/>
        </w:rPr>
        <w:t xml:space="preserve">On the other hand, </w:t>
      </w:r>
      <w:r w:rsidR="00214871">
        <w:rPr>
          <w:lang w:val="en-GB"/>
        </w:rPr>
        <w:t xml:space="preserve">overset grid and </w:t>
      </w:r>
      <w:r w:rsidR="00D032E5" w:rsidRPr="00D92380">
        <w:rPr>
          <w:lang w:val="en-GB"/>
        </w:rPr>
        <w:t xml:space="preserve">Lagrangian meshless </w:t>
      </w:r>
      <w:r w:rsidR="00214871">
        <w:rPr>
          <w:lang w:val="en-GB"/>
        </w:rPr>
        <w:t>(</w:t>
      </w:r>
      <w:r w:rsidR="00D032E5" w:rsidRPr="00D92380">
        <w:rPr>
          <w:lang w:val="en-GB"/>
        </w:rPr>
        <w:t>or mesh</w:t>
      </w:r>
      <w:r w:rsidR="005C5252">
        <w:rPr>
          <w:lang w:val="en-GB"/>
        </w:rPr>
        <w:t>-</w:t>
      </w:r>
      <w:r w:rsidR="00D032E5" w:rsidRPr="00D92380">
        <w:rPr>
          <w:lang w:val="en-GB"/>
        </w:rPr>
        <w:t>free</w:t>
      </w:r>
      <w:r w:rsidR="00214871">
        <w:rPr>
          <w:lang w:val="en-GB"/>
        </w:rPr>
        <w:t>)</w:t>
      </w:r>
      <w:r w:rsidR="00D032E5" w:rsidRPr="00D92380">
        <w:rPr>
          <w:lang w:val="en-GB"/>
        </w:rPr>
        <w:t xml:space="preserve"> methods have emerged with the goal of avoiding these difficulties encountered in conventional mesh–based methods. </w:t>
      </w:r>
      <w:r w:rsidR="00B14842">
        <w:rPr>
          <w:lang w:val="en-GB"/>
        </w:rPr>
        <w:t xml:space="preserve">Recently a novel meshless Lagrangian method </w:t>
      </w:r>
      <w:r w:rsidR="00084435">
        <w:rPr>
          <w:lang w:val="en-GB"/>
        </w:rPr>
        <w:t xml:space="preserve">was </w:t>
      </w:r>
      <w:r w:rsidR="003F15C2" w:rsidRPr="003F15C2">
        <w:rPr>
          <w:lang w:val="en-GB"/>
        </w:rPr>
        <w:t>proposed for numerical simulation of incompressible flows and estimation of hydrodynamic loads during green water events</w:t>
      </w:r>
      <w:r w:rsidR="003F15C2">
        <w:rPr>
          <w:lang w:val="en-GB"/>
        </w:rPr>
        <w:t xml:space="preserve"> </w:t>
      </w:r>
      <w:r w:rsidR="00876C98">
        <w:rPr>
          <w:lang w:val="en-GB"/>
        </w:rPr>
        <w:fldChar w:fldCharType="begin"/>
      </w:r>
      <w:r w:rsidR="00876C98">
        <w:rPr>
          <w:lang w:val="en-GB"/>
        </w:rPr>
        <w:instrText xml:space="preserve"> REF _Ref47598678 \r \h </w:instrText>
      </w:r>
      <w:r w:rsidR="00876C98">
        <w:rPr>
          <w:lang w:val="en-GB"/>
        </w:rPr>
      </w:r>
      <w:r w:rsidR="00876C98">
        <w:rPr>
          <w:lang w:val="en-GB"/>
        </w:rPr>
        <w:fldChar w:fldCharType="separate"/>
      </w:r>
      <w:r w:rsidR="00E6433B">
        <w:rPr>
          <w:lang w:val="en-GB"/>
        </w:rPr>
        <w:t>[2]</w:t>
      </w:r>
      <w:r w:rsidR="00876C98">
        <w:rPr>
          <w:lang w:val="en-GB"/>
        </w:rPr>
        <w:fldChar w:fldCharType="end"/>
      </w:r>
      <w:r w:rsidR="003F15C2">
        <w:rPr>
          <w:lang w:val="en-GB"/>
        </w:rPr>
        <w:t>.</w:t>
      </w:r>
      <w:r w:rsidR="0079728E">
        <w:rPr>
          <w:lang w:val="en-GB"/>
        </w:rPr>
        <w:t xml:space="preserve"> </w:t>
      </w:r>
      <w:r w:rsidR="003F15C2" w:rsidRPr="003F15C2">
        <w:rPr>
          <w:lang w:val="en-GB"/>
        </w:rPr>
        <w:t xml:space="preserve">It </w:t>
      </w:r>
      <w:r w:rsidR="003F15C2">
        <w:rPr>
          <w:lang w:val="en-GB"/>
        </w:rPr>
        <w:t xml:space="preserve">was </w:t>
      </w:r>
      <w:r w:rsidR="003F15C2" w:rsidRPr="003F15C2">
        <w:rPr>
          <w:lang w:val="en-GB"/>
        </w:rPr>
        <w:t xml:space="preserve">shown that the method accurately reproduces </w:t>
      </w:r>
      <w:r w:rsidR="003F15C2">
        <w:rPr>
          <w:lang w:val="en-GB"/>
        </w:rPr>
        <w:t>complex free surface patterns</w:t>
      </w:r>
      <w:r w:rsidR="003F15C2" w:rsidRPr="003F15C2">
        <w:rPr>
          <w:lang w:val="en-GB"/>
        </w:rPr>
        <w:t>, as well</w:t>
      </w:r>
      <w:r w:rsidR="003F15C2">
        <w:rPr>
          <w:lang w:val="en-GB"/>
        </w:rPr>
        <w:t xml:space="preserve"> </w:t>
      </w:r>
      <w:r w:rsidR="003F15C2" w:rsidRPr="003F15C2">
        <w:rPr>
          <w:lang w:val="en-GB"/>
        </w:rPr>
        <w:t>as pressure distribution</w:t>
      </w:r>
      <w:r w:rsidR="003F15C2">
        <w:rPr>
          <w:lang w:val="en-GB"/>
        </w:rPr>
        <w:t>s</w:t>
      </w:r>
      <w:r w:rsidR="003F15C2" w:rsidRPr="003F15C2">
        <w:rPr>
          <w:lang w:val="en-GB"/>
        </w:rPr>
        <w:t xml:space="preserve">. </w:t>
      </w:r>
      <w:r w:rsidR="00F56CE2">
        <w:rPr>
          <w:lang w:val="en-GB"/>
        </w:rPr>
        <w:t xml:space="preserve">Furthermore, </w:t>
      </w:r>
      <w:r w:rsidR="008454F6">
        <w:rPr>
          <w:lang w:val="en-GB"/>
        </w:rPr>
        <w:t>the fluid is a</w:t>
      </w:r>
      <w:r w:rsidR="008454F6" w:rsidRPr="005D4E65">
        <w:rPr>
          <w:lang w:val="en-GB"/>
        </w:rPr>
        <w:t>djusting to moving boundaries represented by triangulated meshes</w:t>
      </w:r>
      <w:r w:rsidR="008454F6">
        <w:rPr>
          <w:lang w:val="en-GB"/>
        </w:rPr>
        <w:t xml:space="preserve"> while freely advecting</w:t>
      </w:r>
      <w:r w:rsidR="00BC2563">
        <w:rPr>
          <w:lang w:val="en-GB"/>
        </w:rPr>
        <w:t xml:space="preserve"> about </w:t>
      </w:r>
      <w:r w:rsidR="004D044B">
        <w:rPr>
          <w:lang w:val="en-GB"/>
        </w:rPr>
        <w:t>the boundaries</w:t>
      </w:r>
      <w:r w:rsidR="008454F6">
        <w:rPr>
          <w:lang w:val="en-GB"/>
        </w:rPr>
        <w:t xml:space="preserve"> </w:t>
      </w:r>
      <w:r w:rsidR="00821BA1">
        <w:rPr>
          <w:lang w:val="en-GB"/>
        </w:rPr>
        <w:t>by Lagrangian motion.</w:t>
      </w:r>
      <w:r w:rsidR="008454F6">
        <w:rPr>
          <w:lang w:val="en-GB"/>
        </w:rPr>
        <w:t xml:space="preserve"> </w:t>
      </w:r>
      <w:r w:rsidR="00821BA1">
        <w:rPr>
          <w:lang w:val="en-GB"/>
        </w:rPr>
        <w:t xml:space="preserve">This property allows the method to directly use structural </w:t>
      </w:r>
      <w:r w:rsidR="005F285B">
        <w:rPr>
          <w:lang w:val="en-GB"/>
        </w:rPr>
        <w:t xml:space="preserve">surface mesh as bounding geometry, and therefore to directly transfer </w:t>
      </w:r>
      <w:r w:rsidR="00300BB0">
        <w:rPr>
          <w:lang w:val="en-GB"/>
        </w:rPr>
        <w:t xml:space="preserve">loads between </w:t>
      </w:r>
      <w:r w:rsidR="00E55DF8">
        <w:rPr>
          <w:lang w:val="en-GB"/>
        </w:rPr>
        <w:t xml:space="preserve">the flow solver and any structural solver. Since the </w:t>
      </w:r>
      <w:r w:rsidR="002A7717">
        <w:rPr>
          <w:lang w:val="en-GB"/>
        </w:rPr>
        <w:t xml:space="preserve">novel flow solver is appropriate for water entry </w:t>
      </w:r>
      <w:r w:rsidR="002A7717">
        <w:rPr>
          <w:lang w:val="en-GB"/>
        </w:rPr>
        <w:lastRenderedPageBreak/>
        <w:t>problems</w:t>
      </w:r>
      <w:r w:rsidR="001D775A">
        <w:rPr>
          <w:lang w:val="en-GB"/>
        </w:rPr>
        <w:t>,</w:t>
      </w:r>
      <w:r w:rsidR="002A7717">
        <w:rPr>
          <w:lang w:val="en-GB"/>
        </w:rPr>
        <w:t xml:space="preserve"> and </w:t>
      </w:r>
      <w:r w:rsidR="001D775A">
        <w:rPr>
          <w:lang w:val="en-GB"/>
        </w:rPr>
        <w:t xml:space="preserve">is </w:t>
      </w:r>
      <w:r w:rsidR="001D775A" w:rsidRPr="001D775A">
        <w:rPr>
          <w:lang w:val="en-GB"/>
        </w:rPr>
        <w:t>ready to be coupled to a structural or a rigid</w:t>
      </w:r>
      <w:r w:rsidR="00722620">
        <w:rPr>
          <w:lang w:val="en-GB"/>
        </w:rPr>
        <w:t>-</w:t>
      </w:r>
      <w:r w:rsidR="001D775A" w:rsidRPr="001D775A">
        <w:rPr>
          <w:lang w:val="en-GB"/>
        </w:rPr>
        <w:t>body solver due to the direct use of discrete</w:t>
      </w:r>
      <w:r w:rsidR="001D775A">
        <w:rPr>
          <w:lang w:val="en-GB"/>
        </w:rPr>
        <w:t xml:space="preserve"> </w:t>
      </w:r>
      <w:r w:rsidR="001D775A" w:rsidRPr="001D775A">
        <w:rPr>
          <w:lang w:val="en-GB"/>
        </w:rPr>
        <w:t>geometry in fluid simulations</w:t>
      </w:r>
      <w:r w:rsidR="001D775A">
        <w:rPr>
          <w:lang w:val="en-GB"/>
        </w:rPr>
        <w:t xml:space="preserve">, this study deals with </w:t>
      </w:r>
      <w:r w:rsidR="00DA297B">
        <w:rPr>
          <w:lang w:val="en-GB"/>
        </w:rPr>
        <w:t xml:space="preserve">establishing a bidirectional fluid-structure interaction (FSI) scheme for </w:t>
      </w:r>
      <w:r w:rsidR="00EA4C06">
        <w:rPr>
          <w:lang w:val="en-GB"/>
        </w:rPr>
        <w:t>slamming.</w:t>
      </w:r>
      <w:r w:rsidR="00F50D47">
        <w:rPr>
          <w:lang w:val="en-GB"/>
        </w:rPr>
        <w:t xml:space="preserve"> The next few sections describe the fluid solver, structural solver, and their coupling.</w:t>
      </w:r>
    </w:p>
    <w:p w14:paraId="4E2C6F5D" w14:textId="5513392E" w:rsidR="00B05D6E" w:rsidRPr="00D92380" w:rsidRDefault="00B53DD9">
      <w:pPr>
        <w:pStyle w:val="Heading1"/>
        <w:rPr>
          <w:szCs w:val="20"/>
          <w:lang w:val="en-GB" w:eastAsia="en-US"/>
        </w:rPr>
      </w:pPr>
      <w:r w:rsidRPr="00D92380">
        <w:rPr>
          <w:lang w:val="en-GB" w:eastAsia="en-US"/>
        </w:rPr>
        <w:t>Flow solver</w:t>
      </w:r>
    </w:p>
    <w:p w14:paraId="309529B1" w14:textId="062E62E6" w:rsidR="003F15C2" w:rsidRDefault="002F1718" w:rsidP="00A055F4">
      <w:pPr>
        <w:rPr>
          <w:lang w:val="en-GB"/>
        </w:rPr>
      </w:pPr>
      <w:r w:rsidRPr="00D92380">
        <w:rPr>
          <w:lang w:val="en-GB"/>
        </w:rPr>
        <w:t>The method for solving incompressible flows is meshless, Lagrangian, volume–conservative and based on second–order accurate finite differences. Spatial operators are based on generalised finite differences (FDs) in weighted least–squares (WLS) form</w:t>
      </w:r>
      <w:r w:rsidR="000D20BC">
        <w:rPr>
          <w:lang w:val="en-GB"/>
        </w:rPr>
        <w:t xml:space="preserve"> </w:t>
      </w:r>
      <w:r w:rsidR="000D20BC">
        <w:rPr>
          <w:lang w:val="en-GB"/>
        </w:rPr>
        <w:fldChar w:fldCharType="begin"/>
      </w:r>
      <w:r w:rsidR="000D20BC">
        <w:rPr>
          <w:lang w:val="en-GB"/>
        </w:rPr>
        <w:instrText xml:space="preserve"> REF _Ref47610512 \r \h </w:instrText>
      </w:r>
      <w:r w:rsidR="000D20BC">
        <w:rPr>
          <w:lang w:val="en-GB"/>
        </w:rPr>
      </w:r>
      <w:r w:rsidR="000D20BC">
        <w:rPr>
          <w:lang w:val="en-GB"/>
        </w:rPr>
        <w:fldChar w:fldCharType="separate"/>
      </w:r>
      <w:r w:rsidR="00E6433B">
        <w:rPr>
          <w:lang w:val="en-GB"/>
        </w:rPr>
        <w:t>[3]</w:t>
      </w:r>
      <w:r w:rsidR="000D20BC">
        <w:rPr>
          <w:lang w:val="en-GB"/>
        </w:rPr>
        <w:fldChar w:fldCharType="end"/>
      </w:r>
      <w:r w:rsidR="00F273C2">
        <w:rPr>
          <w:lang w:val="en-GB"/>
        </w:rPr>
        <w:t>, obtained</w:t>
      </w:r>
      <w:r w:rsidR="00157D1C">
        <w:rPr>
          <w:lang w:val="en-GB"/>
        </w:rPr>
        <w:t xml:space="preserve"> within the compact sphere of all points shown in Figure 1</w:t>
      </w:r>
      <w:r w:rsidRPr="00D92380">
        <w:rPr>
          <w:lang w:val="en-GB"/>
        </w:rPr>
        <w:t>. Flow is solved using the velocity–pressure decoupled scheme and the volume–conservative Lagrangian advection, obtained by solving a set of geometrical constraints</w:t>
      </w:r>
      <w:r w:rsidR="00513BF9">
        <w:rPr>
          <w:lang w:val="en-GB"/>
        </w:rPr>
        <w:t xml:space="preserve"> </w:t>
      </w:r>
      <w:r w:rsidR="00513BF9">
        <w:rPr>
          <w:lang w:val="en-GB"/>
        </w:rPr>
        <w:fldChar w:fldCharType="begin"/>
      </w:r>
      <w:r w:rsidR="00513BF9">
        <w:rPr>
          <w:lang w:val="en-GB"/>
        </w:rPr>
        <w:instrText xml:space="preserve"> REF _Ref47598678 \r \h </w:instrText>
      </w:r>
      <w:r w:rsidR="00513BF9">
        <w:rPr>
          <w:lang w:val="en-GB"/>
        </w:rPr>
      </w:r>
      <w:r w:rsidR="00513BF9">
        <w:rPr>
          <w:lang w:val="en-GB"/>
        </w:rPr>
        <w:fldChar w:fldCharType="separate"/>
      </w:r>
      <w:r w:rsidR="00E6433B">
        <w:rPr>
          <w:lang w:val="en-GB"/>
        </w:rPr>
        <w:t>[2]</w:t>
      </w:r>
      <w:r w:rsidR="00513BF9">
        <w:rPr>
          <w:lang w:val="en-GB"/>
        </w:rPr>
        <w:fldChar w:fldCharType="end"/>
      </w:r>
      <w:r w:rsidRPr="00D92380">
        <w:rPr>
          <w:lang w:val="en-GB"/>
        </w:rPr>
        <w:t xml:space="preserve">. Due to the fully Lagrangian description of the unsteady fluid flow, the method can handle and simulate violent FSI that includes complex free surface advection with fragmentation. The implementation of the method, named </w:t>
      </w:r>
      <w:r w:rsidRPr="00722620">
        <w:rPr>
          <w:i/>
          <w:iCs/>
          <w:lang w:val="en-GB"/>
        </w:rPr>
        <w:t>Rhoxyz</w:t>
      </w:r>
      <w:r w:rsidR="00722620">
        <w:rPr>
          <w:i/>
          <w:iCs/>
          <w:lang w:val="en-GB"/>
        </w:rPr>
        <w:t xml:space="preserve"> </w:t>
      </w:r>
      <w:r w:rsidR="00722620">
        <w:rPr>
          <w:lang w:val="en-GB"/>
        </w:rPr>
        <w:t>(rhoxyz.com)</w:t>
      </w:r>
      <w:r w:rsidRPr="00D92380">
        <w:rPr>
          <w:lang w:val="en-GB"/>
        </w:rPr>
        <w:t xml:space="preserve">, has been validated for various problems in ship hydrodynamics, including </w:t>
      </w:r>
      <w:r w:rsidR="00A43F02">
        <w:rPr>
          <w:lang w:val="en-GB"/>
        </w:rPr>
        <w:t>green water</w:t>
      </w:r>
      <w:r w:rsidR="000D20BC">
        <w:rPr>
          <w:lang w:val="en-GB"/>
        </w:rPr>
        <w:t xml:space="preserve"> </w:t>
      </w:r>
      <w:r w:rsidR="000D20BC">
        <w:rPr>
          <w:lang w:val="en-GB"/>
        </w:rPr>
        <w:fldChar w:fldCharType="begin"/>
      </w:r>
      <w:r w:rsidR="000D20BC">
        <w:rPr>
          <w:lang w:val="en-GB"/>
        </w:rPr>
        <w:instrText xml:space="preserve"> REF _Ref47598678 \r \h </w:instrText>
      </w:r>
      <w:r w:rsidR="000D20BC">
        <w:rPr>
          <w:lang w:val="en-GB"/>
        </w:rPr>
      </w:r>
      <w:r w:rsidR="000D20BC">
        <w:rPr>
          <w:lang w:val="en-GB"/>
        </w:rPr>
        <w:fldChar w:fldCharType="separate"/>
      </w:r>
      <w:r w:rsidR="00E6433B">
        <w:rPr>
          <w:lang w:val="en-GB"/>
        </w:rPr>
        <w:t>[2]</w:t>
      </w:r>
      <w:r w:rsidR="000D20BC">
        <w:rPr>
          <w:lang w:val="en-GB"/>
        </w:rPr>
        <w:fldChar w:fldCharType="end"/>
      </w:r>
      <w:r w:rsidRPr="00D92380">
        <w:rPr>
          <w:lang w:val="en-GB"/>
        </w:rPr>
        <w:t xml:space="preserve"> and sloshing</w:t>
      </w:r>
      <w:r w:rsidR="00A43F02">
        <w:rPr>
          <w:lang w:val="en-GB"/>
        </w:rPr>
        <w:t xml:space="preserve"> </w:t>
      </w:r>
      <w:r w:rsidR="000D20BC">
        <w:rPr>
          <w:lang w:val="en-GB"/>
        </w:rPr>
        <w:fldChar w:fldCharType="begin"/>
      </w:r>
      <w:r w:rsidR="000D20BC">
        <w:rPr>
          <w:lang w:val="en-GB"/>
        </w:rPr>
        <w:instrText xml:space="preserve"> REF _Ref47610550 \r \h </w:instrText>
      </w:r>
      <w:r w:rsidR="000D20BC">
        <w:rPr>
          <w:lang w:val="en-GB"/>
        </w:rPr>
      </w:r>
      <w:r w:rsidR="000D20BC">
        <w:rPr>
          <w:lang w:val="en-GB"/>
        </w:rPr>
        <w:fldChar w:fldCharType="separate"/>
      </w:r>
      <w:r w:rsidR="00E6433B">
        <w:rPr>
          <w:lang w:val="en-GB"/>
        </w:rPr>
        <w:t>[4]</w:t>
      </w:r>
      <w:r w:rsidR="000D20BC">
        <w:rPr>
          <w:lang w:val="en-GB"/>
        </w:rPr>
        <w:fldChar w:fldCharType="end"/>
      </w:r>
      <w:r w:rsidRPr="00D92380">
        <w:rPr>
          <w:lang w:val="en-GB"/>
        </w:rPr>
        <w:t xml:space="preserve">. The </w:t>
      </w:r>
      <w:r w:rsidR="00513BF9">
        <w:rPr>
          <w:lang w:val="en-GB"/>
        </w:rPr>
        <w:t>fluid</w:t>
      </w:r>
      <w:r w:rsidRPr="00D92380">
        <w:rPr>
          <w:lang w:val="en-GB"/>
        </w:rPr>
        <w:t xml:space="preserve"> solver works </w:t>
      </w:r>
      <w:r w:rsidR="00513BF9">
        <w:rPr>
          <w:lang w:val="en-GB"/>
        </w:rPr>
        <w:t>with</w:t>
      </w:r>
      <w:r w:rsidRPr="00D92380">
        <w:rPr>
          <w:lang w:val="en-GB"/>
        </w:rPr>
        <w:t xml:space="preserve"> geometry </w:t>
      </w:r>
      <w:r w:rsidR="00513BF9">
        <w:rPr>
          <w:lang w:val="en-GB"/>
        </w:rPr>
        <w:t xml:space="preserve">discretely </w:t>
      </w:r>
      <w:r w:rsidRPr="00D92380">
        <w:rPr>
          <w:lang w:val="en-GB"/>
        </w:rPr>
        <w:t xml:space="preserve">described by triangles and quadrilaterals, </w:t>
      </w:r>
      <w:r w:rsidR="00722620">
        <w:rPr>
          <w:lang w:val="en-GB"/>
        </w:rPr>
        <w:t>and hence</w:t>
      </w:r>
      <w:r w:rsidRPr="00D92380">
        <w:rPr>
          <w:lang w:val="en-GB"/>
        </w:rPr>
        <w:t xml:space="preserve"> the discrete model of the structure may be directly used in the fluid simulation, which makes the transfer of loads straightforward.</w:t>
      </w:r>
      <w:r w:rsidR="00A055F4">
        <w:rPr>
          <w:lang w:val="en-GB"/>
        </w:rPr>
        <w:t xml:space="preserve"> </w:t>
      </w:r>
      <w:r w:rsidR="003F15C2" w:rsidRPr="003F15C2">
        <w:rPr>
          <w:lang w:val="en-GB"/>
        </w:rPr>
        <w:t>The method intrinsically handles violent</w:t>
      </w:r>
      <w:r w:rsidR="003F15C2">
        <w:rPr>
          <w:lang w:val="en-GB"/>
        </w:rPr>
        <w:t xml:space="preserve"> </w:t>
      </w:r>
      <w:r w:rsidR="003F15C2" w:rsidRPr="003F15C2">
        <w:rPr>
          <w:lang w:val="en-GB"/>
        </w:rPr>
        <w:t>fluid-structure interaction with free surface fragmentation, while providing second</w:t>
      </w:r>
      <w:r w:rsidR="00722620">
        <w:rPr>
          <w:lang w:val="en-GB"/>
        </w:rPr>
        <w:t>-</w:t>
      </w:r>
      <w:r w:rsidR="003F15C2" w:rsidRPr="003F15C2">
        <w:rPr>
          <w:lang w:val="en-GB"/>
        </w:rPr>
        <w:t>order accurate</w:t>
      </w:r>
      <w:r w:rsidR="003F15C2">
        <w:rPr>
          <w:lang w:val="en-GB"/>
        </w:rPr>
        <w:t xml:space="preserve"> </w:t>
      </w:r>
      <w:r w:rsidR="003F15C2" w:rsidRPr="003F15C2">
        <w:rPr>
          <w:lang w:val="en-GB"/>
        </w:rPr>
        <w:t>pressure field</w:t>
      </w:r>
      <w:r w:rsidR="000D20BC">
        <w:rPr>
          <w:lang w:val="en-GB"/>
        </w:rPr>
        <w:t xml:space="preserve"> </w:t>
      </w:r>
      <w:r w:rsidR="000D20BC">
        <w:rPr>
          <w:lang w:val="en-GB"/>
        </w:rPr>
        <w:fldChar w:fldCharType="begin"/>
      </w:r>
      <w:r w:rsidR="000D20BC">
        <w:rPr>
          <w:lang w:val="en-GB"/>
        </w:rPr>
        <w:instrText xml:space="preserve"> REF _Ref47610512 \r \h </w:instrText>
      </w:r>
      <w:r w:rsidR="000D20BC">
        <w:rPr>
          <w:lang w:val="en-GB"/>
        </w:rPr>
      </w:r>
      <w:r w:rsidR="000D20BC">
        <w:rPr>
          <w:lang w:val="en-GB"/>
        </w:rPr>
        <w:fldChar w:fldCharType="separate"/>
      </w:r>
      <w:r w:rsidR="00E6433B">
        <w:rPr>
          <w:lang w:val="en-GB"/>
        </w:rPr>
        <w:t>[3]</w:t>
      </w:r>
      <w:r w:rsidR="000D20BC">
        <w:rPr>
          <w:lang w:val="en-GB"/>
        </w:rPr>
        <w:fldChar w:fldCharType="end"/>
      </w:r>
      <w:r w:rsidR="003F15C2" w:rsidRPr="003F15C2">
        <w:rPr>
          <w:lang w:val="en-GB"/>
        </w:rPr>
        <w:t>.</w:t>
      </w:r>
      <w:r w:rsidR="00555F6B">
        <w:rPr>
          <w:lang w:val="en-GB"/>
        </w:rPr>
        <w:t xml:space="preserve"> The detailed information on the method may be found in [2, 3, 4].</w:t>
      </w:r>
    </w:p>
    <w:p w14:paraId="678236D5" w14:textId="77777777" w:rsidR="000D68AA" w:rsidRDefault="000D68AA" w:rsidP="00A055F4">
      <w:pPr>
        <w:rPr>
          <w:lang w:val="en-GB"/>
        </w:rPr>
      </w:pPr>
    </w:p>
    <w:p w14:paraId="1011FB58" w14:textId="1CE4173E" w:rsidR="005F3F1E" w:rsidRDefault="005F3F1E" w:rsidP="00A055F4">
      <w:pPr>
        <w:rPr>
          <w:lang w:val="en-GB"/>
        </w:rPr>
      </w:pPr>
    </w:p>
    <w:p w14:paraId="755C68CE" w14:textId="4BA744A3" w:rsidR="005F3F1E" w:rsidRDefault="005F3F1E" w:rsidP="00EB359F">
      <w:pPr>
        <w:ind w:firstLine="0"/>
        <w:jc w:val="center"/>
        <w:rPr>
          <w:noProof/>
        </w:rPr>
      </w:pPr>
      <w:r>
        <w:rPr>
          <w:noProof/>
        </w:rPr>
        <w:drawing>
          <wp:inline distT="0" distB="0" distL="0" distR="0" wp14:anchorId="6F086BDC" wp14:editId="24F26DB5">
            <wp:extent cx="2252435" cy="19003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5063" cy="1902580"/>
                    </a:xfrm>
                    <a:prstGeom prst="rect">
                      <a:avLst/>
                    </a:prstGeom>
                  </pic:spPr>
                </pic:pic>
              </a:graphicData>
            </a:graphic>
          </wp:inline>
        </w:drawing>
      </w:r>
      <w:r w:rsidR="00537844">
        <w:rPr>
          <w:noProof/>
        </w:rPr>
        <w:drawing>
          <wp:inline distT="0" distB="0" distL="0" distR="0" wp14:anchorId="04D563CE" wp14:editId="1AEE4D2F">
            <wp:extent cx="2087593" cy="190712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218" cy="1963422"/>
                    </a:xfrm>
                    <a:prstGeom prst="rect">
                      <a:avLst/>
                    </a:prstGeom>
                  </pic:spPr>
                </pic:pic>
              </a:graphicData>
            </a:graphic>
          </wp:inline>
        </w:drawing>
      </w:r>
    </w:p>
    <w:p w14:paraId="79CA93B8" w14:textId="136F315C" w:rsidR="000D68AA" w:rsidRDefault="00537844" w:rsidP="00204BEB">
      <w:pPr>
        <w:pStyle w:val="CaptionShort"/>
        <w:rPr>
          <w:lang w:val="en-GB"/>
        </w:rPr>
      </w:pPr>
      <w:r w:rsidRPr="00D92380">
        <w:rPr>
          <w:b/>
          <w:lang w:val="en-GB"/>
        </w:rPr>
        <w:t xml:space="preserve">Figure </w:t>
      </w:r>
      <w:r w:rsidR="00513BF9">
        <w:rPr>
          <w:b/>
          <w:lang w:val="en-GB"/>
        </w:rPr>
        <w:t>1</w:t>
      </w:r>
      <w:r w:rsidRPr="00D92380">
        <w:rPr>
          <w:b/>
          <w:lang w:val="en-GB"/>
        </w:rPr>
        <w:t>.</w:t>
      </w:r>
      <w:r w:rsidRPr="00D92380">
        <w:rPr>
          <w:lang w:val="en-GB"/>
        </w:rPr>
        <w:t xml:space="preserve"> </w:t>
      </w:r>
      <w:r w:rsidR="00982AE9">
        <w:rPr>
          <w:lang w:val="en-GB"/>
        </w:rPr>
        <w:t>M</w:t>
      </w:r>
      <w:r w:rsidR="00982AE9" w:rsidRPr="00982AE9">
        <w:rPr>
          <w:lang w:val="en-GB"/>
        </w:rPr>
        <w:t>esh-free</w:t>
      </w:r>
      <w:r w:rsidR="00982AE9">
        <w:rPr>
          <w:lang w:val="en-GB"/>
        </w:rPr>
        <w:t xml:space="preserve"> description of fluid</w:t>
      </w:r>
      <w:r w:rsidR="00982AE9" w:rsidRPr="00982AE9">
        <w:rPr>
          <w:lang w:val="en-GB"/>
        </w:rPr>
        <w:t xml:space="preserve"> (left image)</w:t>
      </w:r>
      <w:r w:rsidR="00982AE9">
        <w:rPr>
          <w:lang w:val="en-GB"/>
        </w:rPr>
        <w:t xml:space="preserve">, and </w:t>
      </w:r>
      <w:r w:rsidR="00780179">
        <w:rPr>
          <w:lang w:val="en-GB"/>
        </w:rPr>
        <w:t>a domain s</w:t>
      </w:r>
      <w:r w:rsidR="00780179" w:rsidRPr="00780179">
        <w:rPr>
          <w:lang w:val="en-GB"/>
        </w:rPr>
        <w:t xml:space="preserve">chematic </w:t>
      </w:r>
      <w:r w:rsidR="00780179">
        <w:rPr>
          <w:lang w:val="en-GB"/>
        </w:rPr>
        <w:t>(right image)</w:t>
      </w:r>
      <w:r w:rsidR="00780179" w:rsidRPr="00780179">
        <w:rPr>
          <w:lang w:val="en-GB"/>
        </w:rPr>
        <w:t xml:space="preserve"> </w:t>
      </w:r>
      <w:r w:rsidR="00024DE7">
        <w:rPr>
          <w:lang w:val="en-GB"/>
        </w:rPr>
        <w:t>that uses</w:t>
      </w:r>
      <w:r w:rsidR="00780179">
        <w:rPr>
          <w:lang w:val="en-GB"/>
        </w:rPr>
        <w:t xml:space="preserve"> </w:t>
      </w:r>
      <w:r w:rsidR="00780179" w:rsidRPr="00780179">
        <w:rPr>
          <w:lang w:val="en-GB"/>
        </w:rPr>
        <w:t>no–slip (red) and free–surface (white) boundary conditions.</w:t>
      </w:r>
    </w:p>
    <w:p w14:paraId="73BFA285" w14:textId="3D65628C" w:rsidR="0042368A" w:rsidRPr="00D92380" w:rsidRDefault="0042368A" w:rsidP="0042368A">
      <w:pPr>
        <w:pStyle w:val="Heading1"/>
        <w:rPr>
          <w:lang w:val="en-GB"/>
        </w:rPr>
      </w:pPr>
      <w:r w:rsidRPr="00D92380">
        <w:rPr>
          <w:lang w:val="en-GB"/>
        </w:rPr>
        <w:t>Fluid-structure interaction</w:t>
      </w:r>
    </w:p>
    <w:p w14:paraId="1DE688BF" w14:textId="242ACE4F" w:rsidR="00AE1766" w:rsidRDefault="0042368A" w:rsidP="00606603">
      <w:pPr>
        <w:rPr>
          <w:lang w:val="en-GB"/>
        </w:rPr>
      </w:pPr>
      <w:r w:rsidRPr="00D92380">
        <w:rPr>
          <w:lang w:val="en-GB"/>
        </w:rPr>
        <w:t>In this study</w:t>
      </w:r>
      <w:r w:rsidR="00147636">
        <w:rPr>
          <w:lang w:val="en-GB"/>
        </w:rPr>
        <w:t xml:space="preserve">, a </w:t>
      </w:r>
      <w:r w:rsidR="00B91A5D">
        <w:rPr>
          <w:lang w:val="en-GB"/>
        </w:rPr>
        <w:t>solver name</w:t>
      </w:r>
      <w:r w:rsidR="000D52E3">
        <w:rPr>
          <w:lang w:val="en-GB"/>
        </w:rPr>
        <w:t>d</w:t>
      </w:r>
      <w:r w:rsidRPr="00D92380">
        <w:rPr>
          <w:lang w:val="en-GB"/>
        </w:rPr>
        <w:t xml:space="preserve"> </w:t>
      </w:r>
      <w:r w:rsidRPr="00323F6A">
        <w:rPr>
          <w:i/>
          <w:iCs/>
          <w:lang w:val="en-GB"/>
        </w:rPr>
        <w:t>CalculiX</w:t>
      </w:r>
      <w:r w:rsidRPr="00D92380">
        <w:rPr>
          <w:lang w:val="en-GB"/>
        </w:rPr>
        <w:t xml:space="preserve"> </w:t>
      </w:r>
      <w:r w:rsidR="00B91A5D">
        <w:rPr>
          <w:lang w:val="en-GB"/>
        </w:rPr>
        <w:fldChar w:fldCharType="begin"/>
      </w:r>
      <w:r w:rsidR="00B91A5D">
        <w:rPr>
          <w:lang w:val="en-GB"/>
        </w:rPr>
        <w:instrText xml:space="preserve"> REF _Ref47599561 \r \h </w:instrText>
      </w:r>
      <w:r w:rsidR="00B91A5D">
        <w:rPr>
          <w:lang w:val="en-GB"/>
        </w:rPr>
      </w:r>
      <w:r w:rsidR="00B91A5D">
        <w:rPr>
          <w:lang w:val="en-GB"/>
        </w:rPr>
        <w:fldChar w:fldCharType="separate"/>
      </w:r>
      <w:r w:rsidR="00E6433B">
        <w:rPr>
          <w:lang w:val="en-GB"/>
        </w:rPr>
        <w:t>[6]</w:t>
      </w:r>
      <w:r w:rsidR="00B91A5D">
        <w:rPr>
          <w:lang w:val="en-GB"/>
        </w:rPr>
        <w:fldChar w:fldCharType="end"/>
      </w:r>
      <w:r w:rsidR="00B91A5D">
        <w:rPr>
          <w:lang w:val="en-GB"/>
        </w:rPr>
        <w:t xml:space="preserve"> </w:t>
      </w:r>
      <w:r w:rsidRPr="00D92380">
        <w:rPr>
          <w:lang w:val="en-GB"/>
        </w:rPr>
        <w:t>is used for structural analysis</w:t>
      </w:r>
      <w:r w:rsidR="00B91A5D">
        <w:rPr>
          <w:lang w:val="en-GB"/>
        </w:rPr>
        <w:t>.</w:t>
      </w:r>
      <w:r w:rsidRPr="00D92380">
        <w:rPr>
          <w:lang w:val="en-GB"/>
        </w:rPr>
        <w:t xml:space="preserve"> </w:t>
      </w:r>
      <w:r w:rsidR="00B91A5D">
        <w:rPr>
          <w:lang w:val="en-GB"/>
        </w:rPr>
        <w:t>It</w:t>
      </w:r>
      <w:r w:rsidRPr="00D92380">
        <w:rPr>
          <w:lang w:val="en-GB"/>
        </w:rPr>
        <w:t xml:space="preserve"> is a validated open–source solver based on the finite element method (FEM). Furthermore, </w:t>
      </w:r>
      <w:proofErr w:type="spellStart"/>
      <w:r w:rsidRPr="00323F6A">
        <w:rPr>
          <w:i/>
          <w:iCs/>
          <w:lang w:val="en-GB"/>
        </w:rPr>
        <w:t>preCICE</w:t>
      </w:r>
      <w:proofErr w:type="spellEnd"/>
      <w:r w:rsidRPr="00D92380">
        <w:rPr>
          <w:lang w:val="en-GB"/>
        </w:rPr>
        <w:t xml:space="preserve"> </w:t>
      </w:r>
      <w:r w:rsidR="0000403D">
        <w:rPr>
          <w:lang w:val="en-GB"/>
        </w:rPr>
        <w:t>(</w:t>
      </w:r>
      <w:proofErr w:type="spellStart"/>
      <w:r w:rsidR="0000403D" w:rsidRPr="0000403D">
        <w:rPr>
          <w:lang w:val="en-GB"/>
        </w:rPr>
        <w:t>P</w:t>
      </w:r>
      <w:r w:rsidR="00722620">
        <w:rPr>
          <w:lang w:val="en-GB"/>
        </w:rPr>
        <w:t>RE</w:t>
      </w:r>
      <w:r w:rsidR="0000403D" w:rsidRPr="0000403D">
        <w:rPr>
          <w:lang w:val="en-GB"/>
        </w:rPr>
        <w:t>cise</w:t>
      </w:r>
      <w:proofErr w:type="spellEnd"/>
      <w:r w:rsidR="0000403D" w:rsidRPr="0000403D">
        <w:rPr>
          <w:lang w:val="en-GB"/>
        </w:rPr>
        <w:t xml:space="preserve"> Code Interaction Coupling Environment</w:t>
      </w:r>
      <w:r w:rsidR="0000403D">
        <w:rPr>
          <w:lang w:val="en-GB"/>
        </w:rPr>
        <w:t>)</w:t>
      </w:r>
      <w:r w:rsidR="00323F6A">
        <w:rPr>
          <w:lang w:val="en-GB"/>
        </w:rPr>
        <w:t xml:space="preserve"> is</w:t>
      </w:r>
      <w:r w:rsidRPr="00D92380">
        <w:rPr>
          <w:lang w:val="en-GB"/>
        </w:rPr>
        <w:t xml:space="preserve"> an open source coupling tool</w:t>
      </w:r>
      <w:r w:rsidR="0000403D">
        <w:rPr>
          <w:lang w:val="en-GB"/>
        </w:rPr>
        <w:t xml:space="preserve"> </w:t>
      </w:r>
      <w:r w:rsidR="0000403D">
        <w:rPr>
          <w:lang w:val="en-GB"/>
        </w:rPr>
        <w:fldChar w:fldCharType="begin"/>
      </w:r>
      <w:r w:rsidR="0000403D">
        <w:rPr>
          <w:lang w:val="en-GB"/>
        </w:rPr>
        <w:instrText xml:space="preserve"> REF _Ref47599603 \r \h </w:instrText>
      </w:r>
      <w:r w:rsidR="0000403D">
        <w:rPr>
          <w:lang w:val="en-GB"/>
        </w:rPr>
      </w:r>
      <w:r w:rsidR="0000403D">
        <w:rPr>
          <w:lang w:val="en-GB"/>
        </w:rPr>
        <w:fldChar w:fldCharType="separate"/>
      </w:r>
      <w:r w:rsidR="00E6433B">
        <w:rPr>
          <w:lang w:val="en-GB"/>
        </w:rPr>
        <w:t>[7]</w:t>
      </w:r>
      <w:r w:rsidR="0000403D">
        <w:rPr>
          <w:lang w:val="en-GB"/>
        </w:rPr>
        <w:fldChar w:fldCharType="end"/>
      </w:r>
      <w:r w:rsidRPr="00D92380">
        <w:rPr>
          <w:lang w:val="en-GB"/>
        </w:rPr>
        <w:t>,</w:t>
      </w:r>
      <w:r w:rsidR="00323F6A">
        <w:rPr>
          <w:lang w:val="en-GB"/>
        </w:rPr>
        <w:t xml:space="preserve"> which</w:t>
      </w:r>
      <w:r w:rsidRPr="00D92380">
        <w:rPr>
          <w:lang w:val="en-GB"/>
        </w:rPr>
        <w:t xml:space="preserve"> is used to set-up partitioned bidirectional coupling of the flow and </w:t>
      </w:r>
      <w:r w:rsidRPr="00D92380">
        <w:rPr>
          <w:lang w:val="en-GB"/>
        </w:rPr>
        <w:lastRenderedPageBreak/>
        <w:t xml:space="preserve">structural solvers, </w:t>
      </w:r>
      <w:r w:rsidRPr="00323F6A">
        <w:rPr>
          <w:i/>
          <w:iCs/>
          <w:lang w:val="en-GB"/>
        </w:rPr>
        <w:t>Rhoxyz</w:t>
      </w:r>
      <w:r w:rsidRPr="00D92380">
        <w:rPr>
          <w:lang w:val="en-GB"/>
        </w:rPr>
        <w:t xml:space="preserve"> and </w:t>
      </w:r>
      <w:r w:rsidRPr="00323F6A">
        <w:rPr>
          <w:i/>
          <w:iCs/>
          <w:lang w:val="en-GB"/>
        </w:rPr>
        <w:t>CalculiX</w:t>
      </w:r>
      <w:r w:rsidRPr="00D92380">
        <w:rPr>
          <w:lang w:val="en-GB"/>
        </w:rPr>
        <w:t>. As schematically drawn in Fig</w:t>
      </w:r>
      <w:r w:rsidR="00FE0A0D">
        <w:rPr>
          <w:lang w:val="en-GB"/>
        </w:rPr>
        <w:t xml:space="preserve">ure </w:t>
      </w:r>
      <w:r w:rsidR="00513BF9">
        <w:rPr>
          <w:lang w:val="en-GB"/>
        </w:rPr>
        <w:t>2</w:t>
      </w:r>
      <w:r w:rsidRPr="00D92380">
        <w:rPr>
          <w:lang w:val="en-GB"/>
        </w:rPr>
        <w:t xml:space="preserve">, </w:t>
      </w:r>
      <w:proofErr w:type="spellStart"/>
      <w:r w:rsidRPr="00C21DFF">
        <w:rPr>
          <w:i/>
          <w:iCs/>
          <w:lang w:val="en-GB"/>
        </w:rPr>
        <w:t>preCICE</w:t>
      </w:r>
      <w:proofErr w:type="spellEnd"/>
      <w:r w:rsidRPr="00D92380">
        <w:rPr>
          <w:lang w:val="en-GB"/>
        </w:rPr>
        <w:t xml:space="preserve"> provides tools for partitioned multi-physics simulation, i.e. iterative methods for solving an interface fixed-point equation, data mapping between non-matching grids, and physical data communication between processes of several solvers. Peer-to-peer communication between solvers allows for massively parallel simulations.</w:t>
      </w:r>
    </w:p>
    <w:p w14:paraId="3ADD0756" w14:textId="77777777" w:rsidR="00592B3D" w:rsidRDefault="00592B3D" w:rsidP="00130F85">
      <w:pPr>
        <w:ind w:firstLine="0"/>
        <w:rPr>
          <w:lang w:val="en-GB"/>
        </w:rPr>
      </w:pPr>
    </w:p>
    <w:p w14:paraId="73B399B6" w14:textId="77777777" w:rsidR="00592B3D" w:rsidRDefault="00592B3D" w:rsidP="00592B3D">
      <w:pPr>
        <w:ind w:firstLine="0"/>
        <w:rPr>
          <w:lang w:val="en-GB"/>
        </w:rPr>
      </w:pPr>
      <w:r>
        <w:rPr>
          <w:noProof/>
          <w:lang w:val="en-GB"/>
        </w:rPr>
        <w:drawing>
          <wp:inline distT="0" distB="0" distL="0" distR="0" wp14:anchorId="074DCA9D" wp14:editId="4E62953E">
            <wp:extent cx="4462780" cy="164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2780" cy="1644650"/>
                    </a:xfrm>
                    <a:prstGeom prst="rect">
                      <a:avLst/>
                    </a:prstGeom>
                    <a:noFill/>
                    <a:ln>
                      <a:noFill/>
                    </a:ln>
                  </pic:spPr>
                </pic:pic>
              </a:graphicData>
            </a:graphic>
          </wp:inline>
        </w:drawing>
      </w:r>
    </w:p>
    <w:p w14:paraId="4C1CC8BD" w14:textId="2BD1F447" w:rsidR="00592B3D" w:rsidRPr="00CF1A6E" w:rsidRDefault="00592B3D" w:rsidP="00592B3D">
      <w:pPr>
        <w:pStyle w:val="CaptionShort"/>
        <w:rPr>
          <w:lang w:val="en-GB"/>
        </w:rPr>
      </w:pPr>
      <w:r w:rsidRPr="00D92380">
        <w:rPr>
          <w:b/>
          <w:lang w:val="en-GB"/>
        </w:rPr>
        <w:t xml:space="preserve">Figure </w:t>
      </w:r>
      <w:r w:rsidR="00342553">
        <w:rPr>
          <w:b/>
          <w:lang w:val="en-GB"/>
        </w:rPr>
        <w:t>2</w:t>
      </w:r>
      <w:r w:rsidRPr="00D92380">
        <w:rPr>
          <w:b/>
          <w:lang w:val="en-GB"/>
        </w:rPr>
        <w:t>.</w:t>
      </w:r>
      <w:r w:rsidRPr="00D92380">
        <w:rPr>
          <w:lang w:val="en-GB"/>
        </w:rPr>
        <w:t xml:space="preserve"> </w:t>
      </w:r>
      <w:proofErr w:type="spellStart"/>
      <w:r w:rsidRPr="00CF1A6E">
        <w:rPr>
          <w:lang w:val="en-GB"/>
        </w:rPr>
        <w:t>preCICE</w:t>
      </w:r>
      <w:proofErr w:type="spellEnd"/>
      <w:r w:rsidRPr="00CF1A6E">
        <w:rPr>
          <w:lang w:val="en-GB"/>
        </w:rPr>
        <w:t xml:space="preserve"> peer-to-peer coupling capabilities</w:t>
      </w:r>
      <w:r>
        <w:rPr>
          <w:lang w:val="en-GB"/>
        </w:rPr>
        <w:t xml:space="preserve"> (space and time interpolation) are enabled</w:t>
      </w:r>
      <w:r w:rsidRPr="00CF1A6E">
        <w:rPr>
          <w:lang w:val="en-GB"/>
        </w:rPr>
        <w:t xml:space="preserve"> for</w:t>
      </w:r>
      <w:r>
        <w:rPr>
          <w:lang w:val="en-GB"/>
        </w:rPr>
        <w:t xml:space="preserve"> all</w:t>
      </w:r>
      <w:r w:rsidRPr="00CF1A6E">
        <w:rPr>
          <w:lang w:val="en-GB"/>
        </w:rPr>
        <w:t xml:space="preserve"> participant solver</w:t>
      </w:r>
      <w:r>
        <w:rPr>
          <w:lang w:val="en-GB"/>
        </w:rPr>
        <w:t xml:space="preserve">s (in this case </w:t>
      </w:r>
      <w:r w:rsidRPr="00A7437B">
        <w:rPr>
          <w:i/>
          <w:iCs/>
          <w:lang w:val="en-GB"/>
        </w:rPr>
        <w:t>Rhoxyz</w:t>
      </w:r>
      <w:r>
        <w:rPr>
          <w:lang w:val="en-GB"/>
        </w:rPr>
        <w:t xml:space="preserve"> and </w:t>
      </w:r>
      <w:r w:rsidRPr="00A7437B">
        <w:rPr>
          <w:i/>
          <w:iCs/>
          <w:lang w:val="en-GB"/>
        </w:rPr>
        <w:t>CalculiX</w:t>
      </w:r>
      <w:r>
        <w:rPr>
          <w:lang w:val="en-GB"/>
        </w:rPr>
        <w:t xml:space="preserve">) </w:t>
      </w:r>
      <w:r w:rsidRPr="00CF1A6E">
        <w:rPr>
          <w:lang w:val="en-GB"/>
        </w:rPr>
        <w:t>through</w:t>
      </w:r>
      <w:r>
        <w:rPr>
          <w:lang w:val="en-GB"/>
        </w:rPr>
        <w:t xml:space="preserve"> their</w:t>
      </w:r>
      <w:r w:rsidRPr="00CF1A6E">
        <w:rPr>
          <w:lang w:val="en-GB"/>
        </w:rPr>
        <w:t xml:space="preserve"> adapters.</w:t>
      </w:r>
    </w:p>
    <w:p w14:paraId="77542F9D" w14:textId="77777777" w:rsidR="00592B3D" w:rsidRDefault="00592B3D" w:rsidP="00606603">
      <w:pPr>
        <w:rPr>
          <w:lang w:val="en-GB"/>
        </w:rPr>
      </w:pPr>
    </w:p>
    <w:p w14:paraId="4B1A5C3B" w14:textId="28FAD0DA" w:rsidR="008C6C9C" w:rsidRDefault="003472EB" w:rsidP="004D50CC">
      <w:pPr>
        <w:rPr>
          <w:lang w:val="en-GB"/>
        </w:rPr>
      </w:pPr>
      <w:r>
        <w:rPr>
          <w:lang w:val="en-GB"/>
        </w:rPr>
        <w:t xml:space="preserve">At the start of </w:t>
      </w:r>
      <w:r w:rsidR="000E089C">
        <w:rPr>
          <w:lang w:val="en-GB"/>
        </w:rPr>
        <w:t>the time step</w:t>
      </w:r>
      <w:r w:rsidR="001F72F7">
        <w:rPr>
          <w:lang w:val="en-GB"/>
        </w:rPr>
        <w:t xml:space="preserve"> the solvers synchronise and</w:t>
      </w:r>
      <w:r w:rsidR="000E089C">
        <w:rPr>
          <w:lang w:val="en-GB"/>
        </w:rPr>
        <w:t xml:space="preserve"> </w:t>
      </w:r>
      <w:proofErr w:type="spellStart"/>
      <w:r w:rsidR="000E089C" w:rsidRPr="00C21DFF">
        <w:rPr>
          <w:i/>
          <w:iCs/>
          <w:lang w:val="en-GB"/>
        </w:rPr>
        <w:t>preCICE</w:t>
      </w:r>
      <w:proofErr w:type="spellEnd"/>
      <w:r w:rsidR="000E089C">
        <w:rPr>
          <w:lang w:val="en-GB"/>
        </w:rPr>
        <w:t xml:space="preserve"> </w:t>
      </w:r>
      <w:r w:rsidR="000D52E3">
        <w:rPr>
          <w:lang w:val="en-GB"/>
        </w:rPr>
        <w:t>activates</w:t>
      </w:r>
      <w:r w:rsidR="000E089C">
        <w:rPr>
          <w:lang w:val="en-GB"/>
        </w:rPr>
        <w:t xml:space="preserve"> </w:t>
      </w:r>
      <w:r w:rsidR="000D52E3">
        <w:rPr>
          <w:lang w:val="en-GB"/>
        </w:rPr>
        <w:t xml:space="preserve">peer-to-peer </w:t>
      </w:r>
      <w:r w:rsidR="000E089C">
        <w:rPr>
          <w:lang w:val="en-GB"/>
        </w:rPr>
        <w:t xml:space="preserve">communication to exchange data between </w:t>
      </w:r>
      <w:r w:rsidR="00AC3EC6">
        <w:rPr>
          <w:lang w:val="en-GB"/>
        </w:rPr>
        <w:t xml:space="preserve">the </w:t>
      </w:r>
      <w:r w:rsidR="000E089C">
        <w:rPr>
          <w:lang w:val="en-GB"/>
        </w:rPr>
        <w:t xml:space="preserve">solvers. </w:t>
      </w:r>
      <w:r w:rsidR="000D52E3">
        <w:rPr>
          <w:lang w:val="en-GB"/>
        </w:rPr>
        <w:t>This way the f</w:t>
      </w:r>
      <w:r w:rsidR="002751A8">
        <w:rPr>
          <w:lang w:val="en-GB"/>
        </w:rPr>
        <w:t>luid solver receives structural deformations</w:t>
      </w:r>
      <w:r w:rsidR="000E117E">
        <w:rPr>
          <w:lang w:val="en-GB"/>
        </w:rPr>
        <w:t xml:space="preserve">, i.e. deflections </w:t>
      </w:r>
      <w:r w:rsidR="002751A8">
        <w:rPr>
          <w:lang w:val="en-GB"/>
        </w:rPr>
        <w:t>and velocity vectors of moving nodes. This information is</w:t>
      </w:r>
      <w:r w:rsidR="00AC3EC6">
        <w:rPr>
          <w:lang w:val="en-GB"/>
        </w:rPr>
        <w:t xml:space="preserve"> </w:t>
      </w:r>
      <w:r w:rsidR="002751A8">
        <w:rPr>
          <w:lang w:val="en-GB"/>
        </w:rPr>
        <w:t xml:space="preserve">used </w:t>
      </w:r>
      <w:r w:rsidR="00BC26CC">
        <w:rPr>
          <w:lang w:val="en-GB"/>
        </w:rPr>
        <w:t xml:space="preserve">to impose boundary conditions </w:t>
      </w:r>
      <w:r w:rsidR="00F124C5">
        <w:rPr>
          <w:lang w:val="en-GB"/>
        </w:rPr>
        <w:t>within</w:t>
      </w:r>
      <w:r w:rsidR="00BC26CC">
        <w:rPr>
          <w:lang w:val="en-GB"/>
        </w:rPr>
        <w:t xml:space="preserve"> the fluid pressure</w:t>
      </w:r>
      <w:r w:rsidR="000D52E3">
        <w:rPr>
          <w:lang w:val="en-GB"/>
        </w:rPr>
        <w:t>-and-velocity</w:t>
      </w:r>
      <w:r w:rsidR="00BC26CC">
        <w:rPr>
          <w:lang w:val="en-GB"/>
        </w:rPr>
        <w:t xml:space="preserve"> solver</w:t>
      </w:r>
      <w:r w:rsidR="000C5BEA">
        <w:rPr>
          <w:lang w:val="en-GB"/>
        </w:rPr>
        <w:t xml:space="preserve">. </w:t>
      </w:r>
      <w:r w:rsidR="00DD246F">
        <w:rPr>
          <w:lang w:val="en-GB"/>
        </w:rPr>
        <w:t>A</w:t>
      </w:r>
      <w:r w:rsidR="00DD246F" w:rsidRPr="00DD246F">
        <w:rPr>
          <w:lang w:val="en-GB"/>
        </w:rPr>
        <w:t>t the same time</w:t>
      </w:r>
      <w:r w:rsidR="00DD246F">
        <w:rPr>
          <w:lang w:val="en-GB"/>
        </w:rPr>
        <w:t xml:space="preserve">, the structural solver </w:t>
      </w:r>
      <w:r w:rsidR="001337DD">
        <w:rPr>
          <w:lang w:val="en-GB"/>
        </w:rPr>
        <w:t>receives fluid forces acting on each node.</w:t>
      </w:r>
      <w:r w:rsidR="008852F5">
        <w:rPr>
          <w:lang w:val="en-GB"/>
        </w:rPr>
        <w:t xml:space="preserve"> It should be noted that</w:t>
      </w:r>
      <w:r w:rsidR="000D52E3">
        <w:rPr>
          <w:lang w:val="en-GB"/>
        </w:rPr>
        <w:t xml:space="preserve"> </w:t>
      </w:r>
      <w:r w:rsidR="004D50CC">
        <w:rPr>
          <w:lang w:val="en-GB"/>
        </w:rPr>
        <w:t xml:space="preserve">even though </w:t>
      </w:r>
      <w:r w:rsidR="004D50CC" w:rsidRPr="00D92380">
        <w:rPr>
          <w:lang w:val="en-GB"/>
        </w:rPr>
        <w:t>data mapping between non-matching</w:t>
      </w:r>
      <w:r w:rsidR="004D50CC">
        <w:rPr>
          <w:lang w:val="en-GB"/>
        </w:rPr>
        <w:t xml:space="preserve"> fluid and structure</w:t>
      </w:r>
      <w:r w:rsidR="004D50CC" w:rsidRPr="00D92380">
        <w:rPr>
          <w:lang w:val="en-GB"/>
        </w:rPr>
        <w:t xml:space="preserve"> grids</w:t>
      </w:r>
      <w:r w:rsidR="004D50CC">
        <w:rPr>
          <w:lang w:val="en-GB"/>
        </w:rPr>
        <w:t xml:space="preserve"> comes at no implementation cost, </w:t>
      </w:r>
      <w:r w:rsidR="008C6C9C">
        <w:rPr>
          <w:lang w:val="en-GB"/>
        </w:rPr>
        <w:t xml:space="preserve">the same </w:t>
      </w:r>
      <w:r w:rsidR="00A96EB0">
        <w:rPr>
          <w:lang w:val="en-GB"/>
        </w:rPr>
        <w:t>arrangement of nodes</w:t>
      </w:r>
      <w:r w:rsidR="004D50CC">
        <w:rPr>
          <w:lang w:val="en-GB"/>
        </w:rPr>
        <w:t xml:space="preserve"> was used in this study as the flow solver has the ability to use the </w:t>
      </w:r>
      <w:r w:rsidR="001A5E2E">
        <w:rPr>
          <w:lang w:val="en-GB"/>
        </w:rPr>
        <w:t xml:space="preserve">same arrangement of </w:t>
      </w:r>
      <w:r w:rsidR="004D50CC">
        <w:rPr>
          <w:lang w:val="en-GB"/>
        </w:rPr>
        <w:t>structural grid</w:t>
      </w:r>
      <w:r w:rsidR="001A5E2E">
        <w:rPr>
          <w:lang w:val="en-GB"/>
        </w:rPr>
        <w:t xml:space="preserve"> nodes</w:t>
      </w:r>
      <w:r w:rsidR="004D50CC">
        <w:rPr>
          <w:lang w:val="en-GB"/>
        </w:rPr>
        <w:t>.</w:t>
      </w:r>
    </w:p>
    <w:p w14:paraId="065663B2" w14:textId="1DCABD7D" w:rsidR="009360D6" w:rsidRDefault="00A74511" w:rsidP="00AD649F">
      <w:pPr>
        <w:rPr>
          <w:lang w:val="en-GB"/>
        </w:rPr>
      </w:pPr>
      <w:r>
        <w:rPr>
          <w:lang w:val="en-GB"/>
        </w:rPr>
        <w:t xml:space="preserve">The input for </w:t>
      </w:r>
      <w:r w:rsidRPr="00C21DFF">
        <w:rPr>
          <w:i/>
          <w:iCs/>
          <w:lang w:val="en-GB"/>
        </w:rPr>
        <w:t>CalculiX</w:t>
      </w:r>
      <w:r>
        <w:rPr>
          <w:lang w:val="en-GB"/>
        </w:rPr>
        <w:t xml:space="preserve"> is a </w:t>
      </w:r>
      <w:r w:rsidR="002B4313">
        <w:rPr>
          <w:lang w:val="en-GB"/>
        </w:rPr>
        <w:t xml:space="preserve">single file </w:t>
      </w:r>
      <w:r w:rsidR="00C21DFF">
        <w:rPr>
          <w:lang w:val="en-GB"/>
        </w:rPr>
        <w:t xml:space="preserve">that </w:t>
      </w:r>
      <w:r w:rsidR="002B4313">
        <w:rPr>
          <w:lang w:val="en-GB"/>
        </w:rPr>
        <w:t>describ</w:t>
      </w:r>
      <w:r w:rsidR="00C21DFF">
        <w:rPr>
          <w:lang w:val="en-GB"/>
        </w:rPr>
        <w:t>es</w:t>
      </w:r>
      <w:r w:rsidR="002B4313">
        <w:rPr>
          <w:lang w:val="en-GB"/>
        </w:rPr>
        <w:t xml:space="preserve"> finite element</w:t>
      </w:r>
      <w:r w:rsidR="008E0792">
        <w:rPr>
          <w:lang w:val="en-GB"/>
        </w:rPr>
        <w:t xml:space="preserve"> model</w:t>
      </w:r>
      <w:r w:rsidR="002B4313">
        <w:rPr>
          <w:lang w:val="en-GB"/>
        </w:rPr>
        <w:t xml:space="preserve"> </w:t>
      </w:r>
      <w:r w:rsidR="00C21DFF">
        <w:rPr>
          <w:lang w:val="en-GB"/>
        </w:rPr>
        <w:t>using</w:t>
      </w:r>
      <w:r w:rsidR="002B4313">
        <w:rPr>
          <w:lang w:val="en-GB"/>
        </w:rPr>
        <w:t xml:space="preserve"> </w:t>
      </w:r>
      <w:r w:rsidR="00056A31" w:rsidRPr="00C21DFF">
        <w:rPr>
          <w:i/>
          <w:iCs/>
          <w:lang w:val="en-GB"/>
        </w:rPr>
        <w:t>ABAQUS</w:t>
      </w:r>
      <w:r w:rsidR="00056A31">
        <w:rPr>
          <w:lang w:val="en-GB"/>
        </w:rPr>
        <w:t xml:space="preserve"> </w:t>
      </w:r>
      <w:r w:rsidR="008E0792">
        <w:rPr>
          <w:lang w:val="en-GB"/>
        </w:rPr>
        <w:t>notation</w:t>
      </w:r>
      <w:r w:rsidR="00056A31">
        <w:rPr>
          <w:lang w:val="en-GB"/>
        </w:rPr>
        <w:t xml:space="preserve">. </w:t>
      </w:r>
      <w:r w:rsidR="007B49B9">
        <w:rPr>
          <w:lang w:val="en-GB"/>
        </w:rPr>
        <w:t>In this study, t</w:t>
      </w:r>
      <w:r w:rsidR="00056A31">
        <w:rPr>
          <w:lang w:val="en-GB"/>
        </w:rPr>
        <w:t xml:space="preserve">he </w:t>
      </w:r>
      <w:r w:rsidR="00C67CCC">
        <w:rPr>
          <w:lang w:val="en-GB"/>
        </w:rPr>
        <w:t xml:space="preserve">structure is made of </w:t>
      </w:r>
      <w:r w:rsidR="007B49B9">
        <w:rPr>
          <w:lang w:val="en-GB"/>
        </w:rPr>
        <w:t xml:space="preserve">an </w:t>
      </w:r>
      <w:r w:rsidR="00C67CCC">
        <w:rPr>
          <w:lang w:val="en-GB"/>
        </w:rPr>
        <w:t xml:space="preserve">elastic isotropic material </w:t>
      </w:r>
      <w:r w:rsidR="007B49B9">
        <w:rPr>
          <w:lang w:val="en-GB"/>
        </w:rPr>
        <w:t xml:space="preserve">and </w:t>
      </w:r>
      <w:r w:rsidR="00C67CCC">
        <w:rPr>
          <w:lang w:val="en-GB"/>
        </w:rPr>
        <w:t xml:space="preserve">discretised using </w:t>
      </w:r>
      <w:r w:rsidR="000A7734">
        <w:rPr>
          <w:lang w:val="en-GB"/>
        </w:rPr>
        <w:t>e</w:t>
      </w:r>
      <w:r w:rsidR="000A7734" w:rsidRPr="000A7734">
        <w:rPr>
          <w:lang w:val="en-GB"/>
        </w:rPr>
        <w:t>ight-node brick element</w:t>
      </w:r>
      <w:r w:rsidR="000A7734">
        <w:rPr>
          <w:lang w:val="en-GB"/>
        </w:rPr>
        <w:t>s</w:t>
      </w:r>
      <w:r w:rsidR="00056A31">
        <w:rPr>
          <w:lang w:val="en-GB"/>
        </w:rPr>
        <w:t xml:space="preserve"> </w:t>
      </w:r>
      <w:r w:rsidR="007B49B9">
        <w:rPr>
          <w:lang w:val="en-GB"/>
        </w:rPr>
        <w:t>(</w:t>
      </w:r>
      <w:r w:rsidR="00CE21B6" w:rsidRPr="00CE21B6">
        <w:rPr>
          <w:lang w:val="en-GB"/>
        </w:rPr>
        <w:t>C3D8</w:t>
      </w:r>
      <w:r w:rsidR="007B49B9">
        <w:rPr>
          <w:lang w:val="en-GB"/>
        </w:rPr>
        <w:t>)</w:t>
      </w:r>
      <w:r w:rsidR="00CE21B6">
        <w:rPr>
          <w:lang w:val="en-GB"/>
        </w:rPr>
        <w:t>.</w:t>
      </w:r>
      <w:r w:rsidR="007B49B9">
        <w:rPr>
          <w:lang w:val="en-GB"/>
        </w:rPr>
        <w:t xml:space="preserve"> The only thing needed for </w:t>
      </w:r>
      <w:r w:rsidR="0048130D">
        <w:rPr>
          <w:lang w:val="en-GB"/>
        </w:rPr>
        <w:t xml:space="preserve">coupling from the structural solver-side is to define </w:t>
      </w:r>
      <w:r w:rsidR="008E0792">
        <w:rPr>
          <w:lang w:val="en-GB"/>
        </w:rPr>
        <w:t xml:space="preserve">a </w:t>
      </w:r>
      <w:r w:rsidR="00CD1B6F">
        <w:rPr>
          <w:lang w:val="en-GB"/>
        </w:rPr>
        <w:t xml:space="preserve">set of nodes that are used </w:t>
      </w:r>
      <w:r w:rsidR="00C21DFF">
        <w:rPr>
          <w:lang w:val="en-GB"/>
        </w:rPr>
        <w:t>for two-way</w:t>
      </w:r>
      <w:r w:rsidR="00CD1B6F">
        <w:rPr>
          <w:lang w:val="en-GB"/>
        </w:rPr>
        <w:t xml:space="preserve"> transfer </w:t>
      </w:r>
      <w:r w:rsidR="00C21DFF">
        <w:rPr>
          <w:lang w:val="en-GB"/>
        </w:rPr>
        <w:t>of information</w:t>
      </w:r>
      <w:r w:rsidR="00204FBF">
        <w:rPr>
          <w:lang w:val="en-GB"/>
        </w:rPr>
        <w:t xml:space="preserve"> (e.g. nodes on the bottom of the slamming wedge)</w:t>
      </w:r>
      <w:r w:rsidR="00C21DFF">
        <w:rPr>
          <w:lang w:val="en-GB"/>
        </w:rPr>
        <w:t>.</w:t>
      </w:r>
    </w:p>
    <w:p w14:paraId="12501625" w14:textId="20BF41B1" w:rsidR="0042368A" w:rsidRPr="00D92380" w:rsidRDefault="0042368A" w:rsidP="0042368A">
      <w:pPr>
        <w:pStyle w:val="Heading1"/>
        <w:rPr>
          <w:lang w:val="en-GB"/>
        </w:rPr>
      </w:pPr>
      <w:r w:rsidRPr="00D92380">
        <w:rPr>
          <w:lang w:val="en-GB"/>
        </w:rPr>
        <w:t>Results and discussion</w:t>
      </w:r>
    </w:p>
    <w:p w14:paraId="483C35DC" w14:textId="2BC545EE" w:rsidR="00204BEB" w:rsidRDefault="00204BEB" w:rsidP="00FB6168">
      <w:pPr>
        <w:pStyle w:val="Heading2"/>
        <w:rPr>
          <w:lang w:val="en-GB"/>
        </w:rPr>
      </w:pPr>
      <w:r>
        <w:rPr>
          <w:lang w:val="en-GB"/>
        </w:rPr>
        <w:t>Slamming validation</w:t>
      </w:r>
    </w:p>
    <w:p w14:paraId="39429BFC" w14:textId="498D2B9F" w:rsidR="00AD649F" w:rsidRDefault="00204BEB" w:rsidP="00204BEB">
      <w:pPr>
        <w:rPr>
          <w:lang w:val="en-GB"/>
        </w:rPr>
      </w:pPr>
      <w:r>
        <w:rPr>
          <w:lang w:val="en-GB"/>
        </w:rPr>
        <w:t xml:space="preserve">In order to validate that method may be used for water entry problems, an experiment from </w:t>
      </w:r>
      <w:r>
        <w:rPr>
          <w:lang w:val="en-GB"/>
        </w:rPr>
        <w:fldChar w:fldCharType="begin"/>
      </w:r>
      <w:r>
        <w:rPr>
          <w:lang w:val="en-GB"/>
        </w:rPr>
        <w:instrText xml:space="preserve"> REF _Ref47612273 \r \h </w:instrText>
      </w:r>
      <w:r>
        <w:rPr>
          <w:lang w:val="en-GB"/>
        </w:rPr>
      </w:r>
      <w:r>
        <w:rPr>
          <w:lang w:val="en-GB"/>
        </w:rPr>
        <w:fldChar w:fldCharType="separate"/>
      </w:r>
      <w:r w:rsidR="00E6433B">
        <w:rPr>
          <w:lang w:val="en-GB"/>
        </w:rPr>
        <w:t>[5]</w:t>
      </w:r>
      <w:r>
        <w:rPr>
          <w:lang w:val="en-GB"/>
        </w:rPr>
        <w:fldChar w:fldCharType="end"/>
      </w:r>
      <w:r>
        <w:rPr>
          <w:lang w:val="en-GB"/>
        </w:rPr>
        <w:t xml:space="preserve"> </w:t>
      </w:r>
      <w:r w:rsidR="0053568F">
        <w:rPr>
          <w:lang w:val="en-GB"/>
        </w:rPr>
        <w:t>was</w:t>
      </w:r>
      <w:r>
        <w:rPr>
          <w:lang w:val="en-GB"/>
        </w:rPr>
        <w:t xml:space="preserve"> numerically reproduced. A</w:t>
      </w:r>
      <w:r w:rsidRPr="003A178A">
        <w:rPr>
          <w:lang w:val="en-GB"/>
        </w:rPr>
        <w:t xml:space="preserve"> wedge with 30° of deadrise angle </w:t>
      </w:r>
      <w:r w:rsidR="0053568F">
        <w:rPr>
          <w:lang w:val="en-GB"/>
        </w:rPr>
        <w:t>was</w:t>
      </w:r>
      <w:r w:rsidRPr="003A178A">
        <w:rPr>
          <w:lang w:val="en-GB"/>
        </w:rPr>
        <w:t xml:space="preserve"> titled by 20° about the tip, and then dropped from a height of 500 mm above the </w:t>
      </w:r>
      <w:r>
        <w:rPr>
          <w:lang w:val="en-GB"/>
        </w:rPr>
        <w:t>free surface</w:t>
      </w:r>
      <w:r w:rsidRPr="003A178A">
        <w:rPr>
          <w:lang w:val="en-GB"/>
        </w:rPr>
        <w:t xml:space="preserve">. </w:t>
      </w:r>
      <w:r>
        <w:rPr>
          <w:lang w:val="en-GB"/>
        </w:rPr>
        <w:t xml:space="preserve">The pressure </w:t>
      </w:r>
      <w:r w:rsidR="0053568F">
        <w:rPr>
          <w:lang w:val="en-GB"/>
        </w:rPr>
        <w:t>was</w:t>
      </w:r>
      <w:r>
        <w:rPr>
          <w:lang w:val="en-GB"/>
        </w:rPr>
        <w:t xml:space="preserve"> measured on the tilted side, 50 mm along the bottom from the wedge tip. The experiment </w:t>
      </w:r>
      <w:r w:rsidR="0053568F">
        <w:rPr>
          <w:lang w:val="en-GB"/>
        </w:rPr>
        <w:t>was</w:t>
      </w:r>
      <w:r>
        <w:rPr>
          <w:lang w:val="en-GB"/>
        </w:rPr>
        <w:t xml:space="preserve"> simulated by rigid-body FSI, i.e. the wedge movement was affected by</w:t>
      </w:r>
      <w:r w:rsidR="008B5363">
        <w:rPr>
          <w:lang w:val="en-GB"/>
        </w:rPr>
        <w:t xml:space="preserve"> gravity and</w:t>
      </w:r>
      <w:r>
        <w:rPr>
          <w:lang w:val="en-GB"/>
        </w:rPr>
        <w:t xml:space="preserve"> fluid forces during the wedge impact. Besides</w:t>
      </w:r>
      <w:r w:rsidRPr="003A178A">
        <w:rPr>
          <w:lang w:val="en-GB"/>
        </w:rPr>
        <w:t xml:space="preserve"> validating the solver for </w:t>
      </w:r>
      <w:r>
        <w:rPr>
          <w:lang w:val="en-GB"/>
        </w:rPr>
        <w:t>pressures on impact</w:t>
      </w:r>
      <w:r w:rsidRPr="003A178A">
        <w:rPr>
          <w:lang w:val="en-GB"/>
        </w:rPr>
        <w:t>, this experiment proves that the method may be extended for coupling with a more complex structural solver.</w:t>
      </w:r>
      <w:r>
        <w:rPr>
          <w:lang w:val="en-GB"/>
        </w:rPr>
        <w:t xml:space="preserve"> </w:t>
      </w:r>
    </w:p>
    <w:p w14:paraId="4B66E62B" w14:textId="313EA96B" w:rsidR="00AD649F" w:rsidRDefault="002D2D65" w:rsidP="00AD649F">
      <w:pPr>
        <w:ind w:firstLine="0"/>
        <w:jc w:val="center"/>
        <w:rPr>
          <w:lang w:val="en-GB"/>
        </w:rPr>
      </w:pPr>
      <w:r>
        <w:rPr>
          <w:noProof/>
          <w:lang w:val="en-GB"/>
        </w:rPr>
        <w:lastRenderedPageBreak/>
        <w:drawing>
          <wp:inline distT="0" distB="0" distL="0" distR="0" wp14:anchorId="4BF64217" wp14:editId="6B9D9D6F">
            <wp:extent cx="4464685" cy="2263140"/>
            <wp:effectExtent l="0" t="0" r="0" b="3810"/>
            <wp:docPr id="5" name="Picture 5" descr="A picture containing map, text,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map, text, umbrell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4685" cy="2263140"/>
                    </a:xfrm>
                    <a:prstGeom prst="rect">
                      <a:avLst/>
                    </a:prstGeom>
                  </pic:spPr>
                </pic:pic>
              </a:graphicData>
            </a:graphic>
          </wp:inline>
        </w:drawing>
      </w:r>
    </w:p>
    <w:p w14:paraId="4598CE5F" w14:textId="77777777" w:rsidR="00AD649F" w:rsidRDefault="00AD649F" w:rsidP="00AD649F">
      <w:pPr>
        <w:pStyle w:val="CaptionShort"/>
        <w:rPr>
          <w:lang w:val="en-GB"/>
        </w:rPr>
      </w:pPr>
      <w:r w:rsidRPr="00D92380">
        <w:rPr>
          <w:b/>
          <w:lang w:val="en-GB"/>
        </w:rPr>
        <w:t xml:space="preserve">Figure </w:t>
      </w:r>
      <w:r>
        <w:rPr>
          <w:b/>
          <w:lang w:val="en-GB"/>
        </w:rPr>
        <w:t>3</w:t>
      </w:r>
      <w:r w:rsidRPr="00D92380">
        <w:rPr>
          <w:b/>
          <w:lang w:val="en-GB"/>
        </w:rPr>
        <w:t>.</w:t>
      </w:r>
      <w:r w:rsidRPr="00D92380">
        <w:rPr>
          <w:lang w:val="en-GB"/>
        </w:rPr>
        <w:t xml:space="preserve"> </w:t>
      </w:r>
      <w:r w:rsidRPr="00AB572B">
        <w:rPr>
          <w:lang w:val="en-GB"/>
        </w:rPr>
        <w:t xml:space="preserve">Snapshots of </w:t>
      </w:r>
      <w:r>
        <w:rPr>
          <w:lang w:val="en-GB"/>
        </w:rPr>
        <w:t xml:space="preserve">four </w:t>
      </w:r>
      <w:r w:rsidRPr="00AB572B">
        <w:rPr>
          <w:lang w:val="en-GB"/>
        </w:rPr>
        <w:t>time</w:t>
      </w:r>
      <w:r>
        <w:rPr>
          <w:lang w:val="en-GB"/>
        </w:rPr>
        <w:t>-</w:t>
      </w:r>
      <w:r w:rsidRPr="00AB572B">
        <w:rPr>
          <w:lang w:val="en-GB"/>
        </w:rPr>
        <w:t>instants of the non-symmetrical water entry with</w:t>
      </w:r>
      <w:r>
        <w:rPr>
          <w:lang w:val="en-GB"/>
        </w:rPr>
        <w:t xml:space="preserve"> </w:t>
      </w:r>
      <w:r w:rsidRPr="00AB572B">
        <w:rPr>
          <w:lang w:val="en-GB"/>
        </w:rPr>
        <w:t>pressure contours</w:t>
      </w:r>
      <w:r>
        <w:rPr>
          <w:lang w:val="en-GB"/>
        </w:rPr>
        <w:t>.</w:t>
      </w:r>
    </w:p>
    <w:p w14:paraId="165FCF6D" w14:textId="77777777" w:rsidR="00AD649F" w:rsidRDefault="00AD649F" w:rsidP="00204BEB">
      <w:pPr>
        <w:rPr>
          <w:lang w:val="en-GB"/>
        </w:rPr>
      </w:pPr>
    </w:p>
    <w:p w14:paraId="5488C258" w14:textId="78A8EB5F" w:rsidR="00204BEB" w:rsidRDefault="00204BEB" w:rsidP="00AD649F">
      <w:pPr>
        <w:rPr>
          <w:lang w:val="en-GB"/>
        </w:rPr>
      </w:pPr>
      <w:r w:rsidRPr="003A178A">
        <w:rPr>
          <w:lang w:val="en-GB"/>
        </w:rPr>
        <w:t xml:space="preserve">A series of snapshots of the simulation is shown in Figure </w:t>
      </w:r>
      <w:r w:rsidR="00342553">
        <w:rPr>
          <w:lang w:val="en-GB"/>
        </w:rPr>
        <w:t>3</w:t>
      </w:r>
      <w:r>
        <w:rPr>
          <w:lang w:val="en-GB"/>
        </w:rPr>
        <w:t xml:space="preserve">, </w:t>
      </w:r>
      <w:r w:rsidR="00DD0E53">
        <w:rPr>
          <w:lang w:val="en-GB"/>
        </w:rPr>
        <w:t>which render</w:t>
      </w:r>
      <w:r w:rsidRPr="003A178A">
        <w:rPr>
          <w:lang w:val="en-GB"/>
        </w:rPr>
        <w:t xml:space="preserve"> </w:t>
      </w:r>
      <w:r>
        <w:rPr>
          <w:lang w:val="en-GB"/>
        </w:rPr>
        <w:t>the movement of</w:t>
      </w:r>
      <w:r w:rsidR="00DD0E53">
        <w:rPr>
          <w:lang w:val="en-GB"/>
        </w:rPr>
        <w:t xml:space="preserve"> the</w:t>
      </w:r>
      <w:r>
        <w:rPr>
          <w:lang w:val="en-GB"/>
        </w:rPr>
        <w:t xml:space="preserve"> high-pressure area along the wedge during the impact. The pressure gradient </w:t>
      </w:r>
      <w:r w:rsidR="00DD0E53">
        <w:rPr>
          <w:lang w:val="en-GB"/>
        </w:rPr>
        <w:t xml:space="preserve">area </w:t>
      </w:r>
      <w:r>
        <w:rPr>
          <w:lang w:val="en-GB"/>
        </w:rPr>
        <w:t>produces a strong jet that detaches from the wedge. T</w:t>
      </w:r>
      <w:r w:rsidRPr="003A178A">
        <w:rPr>
          <w:lang w:val="en-GB"/>
        </w:rPr>
        <w:t>he simulated pressure signals</w:t>
      </w:r>
      <w:r w:rsidR="00735850">
        <w:rPr>
          <w:lang w:val="en-GB"/>
        </w:rPr>
        <w:t xml:space="preserve"> shown in Figure 4,</w:t>
      </w:r>
      <w:r w:rsidRPr="003A178A">
        <w:rPr>
          <w:lang w:val="en-GB"/>
        </w:rPr>
        <w:t xml:space="preserve"> </w:t>
      </w:r>
      <w:r>
        <w:rPr>
          <w:lang w:val="en-GB"/>
        </w:rPr>
        <w:t>for two discretisations</w:t>
      </w:r>
      <w:r w:rsidR="00254AE8">
        <w:rPr>
          <w:lang w:val="en-GB"/>
        </w:rPr>
        <w:t xml:space="preserve"> with</w:t>
      </w:r>
      <w:r w:rsidR="00C2771F">
        <w:rPr>
          <w:lang w:val="en-GB"/>
        </w:rPr>
        <w:t xml:space="preserve"> initial point</w:t>
      </w:r>
      <w:r w:rsidR="00254AE8">
        <w:rPr>
          <w:lang w:val="en-GB"/>
        </w:rPr>
        <w:t xml:space="preserve"> spacings </w:t>
      </w:r>
      <w:r w:rsidR="002A0975" w:rsidRPr="00010436">
        <w:rPr>
          <w:lang w:val="en-GB"/>
        </w:rPr>
        <w:t>Δ</w:t>
      </w:r>
      <w:r w:rsidR="002A0975">
        <w:rPr>
          <w:lang w:val="en-GB"/>
        </w:rPr>
        <w:t xml:space="preserve"> =</w:t>
      </w:r>
      <w:r w:rsidR="002A0975">
        <w:rPr>
          <w:lang w:val="en-GB"/>
        </w:rPr>
        <w:t xml:space="preserve"> </w:t>
      </w:r>
      <w:r w:rsidR="00254AE8">
        <w:rPr>
          <w:lang w:val="en-GB"/>
        </w:rPr>
        <w:t xml:space="preserve">5 mm and </w:t>
      </w:r>
      <w:r w:rsidR="00766B9E">
        <w:rPr>
          <w:lang w:val="en-GB"/>
        </w:rPr>
        <w:t>2.5 mm</w:t>
      </w:r>
      <w:r w:rsidR="00735850">
        <w:rPr>
          <w:lang w:val="en-GB"/>
        </w:rPr>
        <w:t>,</w:t>
      </w:r>
      <w:r>
        <w:rPr>
          <w:lang w:val="en-GB"/>
        </w:rPr>
        <w:t xml:space="preserve"> </w:t>
      </w:r>
      <w:r w:rsidRPr="003A178A">
        <w:rPr>
          <w:lang w:val="en-GB"/>
        </w:rPr>
        <w:t xml:space="preserve">correspond well to the experimentally obtained pressure signal and referent numerical results given in </w:t>
      </w:r>
      <w:r>
        <w:rPr>
          <w:lang w:val="en-GB"/>
        </w:rPr>
        <w:fldChar w:fldCharType="begin"/>
      </w:r>
      <w:r>
        <w:rPr>
          <w:lang w:val="en-GB"/>
        </w:rPr>
        <w:instrText xml:space="preserve"> REF _Ref47612273 \r \h </w:instrText>
      </w:r>
      <w:r>
        <w:rPr>
          <w:lang w:val="en-GB"/>
        </w:rPr>
      </w:r>
      <w:r>
        <w:rPr>
          <w:lang w:val="en-GB"/>
        </w:rPr>
        <w:fldChar w:fldCharType="separate"/>
      </w:r>
      <w:r w:rsidR="00E6433B">
        <w:rPr>
          <w:lang w:val="en-GB"/>
        </w:rPr>
        <w:t>[5]</w:t>
      </w:r>
      <w:r>
        <w:rPr>
          <w:lang w:val="en-GB"/>
        </w:rPr>
        <w:fldChar w:fldCharType="end"/>
      </w:r>
      <w:r>
        <w:rPr>
          <w:lang w:val="en-GB"/>
        </w:rPr>
        <w:t>. The pressure field remained stable and smooth at all time, while keeping the flow incompressible.</w:t>
      </w:r>
    </w:p>
    <w:p w14:paraId="796FAD9B" w14:textId="77777777" w:rsidR="00735850" w:rsidRDefault="00735850" w:rsidP="00204BEB">
      <w:pPr>
        <w:ind w:firstLine="0"/>
        <w:rPr>
          <w:lang w:val="en-GB"/>
        </w:rPr>
      </w:pPr>
    </w:p>
    <w:p w14:paraId="68CF9F0A" w14:textId="00153D25" w:rsidR="00735850" w:rsidRDefault="00735850" w:rsidP="00735850">
      <w:pPr>
        <w:ind w:firstLine="0"/>
        <w:jc w:val="center"/>
        <w:rPr>
          <w:lang w:val="en-GB"/>
        </w:rPr>
      </w:pPr>
      <w:r>
        <w:rPr>
          <w:noProof/>
        </w:rPr>
        <w:drawing>
          <wp:inline distT="0" distB="0" distL="0" distR="0" wp14:anchorId="49D7673E" wp14:editId="57B04802">
            <wp:extent cx="2723037" cy="27813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4826"/>
                    <a:stretch/>
                  </pic:blipFill>
                  <pic:spPr bwMode="auto">
                    <a:xfrm>
                      <a:off x="0" y="0"/>
                      <a:ext cx="2878434" cy="2940022"/>
                    </a:xfrm>
                    <a:prstGeom prst="rect">
                      <a:avLst/>
                    </a:prstGeom>
                    <a:ln>
                      <a:noFill/>
                    </a:ln>
                    <a:extLst>
                      <a:ext uri="{53640926-AAD7-44D8-BBD7-CCE9431645EC}">
                        <a14:shadowObscured xmlns:a14="http://schemas.microsoft.com/office/drawing/2010/main"/>
                      </a:ext>
                    </a:extLst>
                  </pic:spPr>
                </pic:pic>
              </a:graphicData>
            </a:graphic>
          </wp:inline>
        </w:drawing>
      </w:r>
    </w:p>
    <w:p w14:paraId="2C3EB764" w14:textId="56CB7B40" w:rsidR="00735850" w:rsidRDefault="00735850" w:rsidP="00D33226">
      <w:pPr>
        <w:pStyle w:val="CaptionShort"/>
        <w:rPr>
          <w:lang w:val="en-GB"/>
        </w:rPr>
      </w:pPr>
      <w:r w:rsidRPr="00D92380">
        <w:rPr>
          <w:b/>
          <w:lang w:val="en-GB"/>
        </w:rPr>
        <w:t xml:space="preserve">Figure </w:t>
      </w:r>
      <w:r>
        <w:rPr>
          <w:b/>
          <w:lang w:val="en-GB"/>
        </w:rPr>
        <w:t>4</w:t>
      </w:r>
      <w:r w:rsidRPr="00D92380">
        <w:rPr>
          <w:b/>
          <w:lang w:val="en-GB"/>
        </w:rPr>
        <w:t>.</w:t>
      </w:r>
      <w:r w:rsidRPr="00D92380">
        <w:rPr>
          <w:lang w:val="en-GB"/>
        </w:rPr>
        <w:t xml:space="preserve"> </w:t>
      </w:r>
      <w:r>
        <w:rPr>
          <w:lang w:val="en-GB"/>
        </w:rPr>
        <w:t>T</w:t>
      </w:r>
      <w:r w:rsidRPr="00AB572B">
        <w:rPr>
          <w:lang w:val="en-GB"/>
        </w:rPr>
        <w:t>he pressure signal during the impact</w:t>
      </w:r>
      <w:r>
        <w:rPr>
          <w:lang w:val="en-GB"/>
        </w:rPr>
        <w:t xml:space="preserve"> for the </w:t>
      </w:r>
      <w:r w:rsidRPr="00AB572B">
        <w:rPr>
          <w:lang w:val="en-GB"/>
        </w:rPr>
        <w:t>of the non-symmetrical water entry</w:t>
      </w:r>
      <w:r>
        <w:rPr>
          <w:lang w:val="en-GB"/>
        </w:rPr>
        <w:t>.</w:t>
      </w:r>
    </w:p>
    <w:p w14:paraId="0C286CBB" w14:textId="77777777" w:rsidR="002133F5" w:rsidRPr="00D92380" w:rsidRDefault="002133F5" w:rsidP="00204BEB">
      <w:pPr>
        <w:pStyle w:val="CaptionShort"/>
        <w:rPr>
          <w:lang w:val="en-GB"/>
        </w:rPr>
      </w:pPr>
    </w:p>
    <w:p w14:paraId="6C29640F" w14:textId="40278C3F" w:rsidR="00FB6168" w:rsidRDefault="00FB6168" w:rsidP="00FB6168">
      <w:pPr>
        <w:pStyle w:val="Heading2"/>
        <w:rPr>
          <w:lang w:val="en-GB"/>
        </w:rPr>
      </w:pPr>
      <w:r>
        <w:rPr>
          <w:lang w:val="en-GB"/>
        </w:rPr>
        <w:lastRenderedPageBreak/>
        <w:t>Coupling validation</w:t>
      </w:r>
    </w:p>
    <w:p w14:paraId="401CCC81" w14:textId="4345ED8F" w:rsidR="002133F5" w:rsidRDefault="00FF2A10" w:rsidP="002133F5">
      <w:pPr>
        <w:rPr>
          <w:lang w:val="en-GB"/>
        </w:rPr>
      </w:pPr>
      <w:r>
        <w:rPr>
          <w:lang w:val="en-GB"/>
        </w:rPr>
        <w:t>In order to validate the coupling scheme</w:t>
      </w:r>
      <w:r w:rsidR="00AC6F60">
        <w:rPr>
          <w:lang w:val="en-GB"/>
        </w:rPr>
        <w:t xml:space="preserve">, an experiment by </w:t>
      </w:r>
      <w:proofErr w:type="spellStart"/>
      <w:r w:rsidR="00AC6F60" w:rsidRPr="00AC6F60">
        <w:rPr>
          <w:lang w:val="en-GB"/>
        </w:rPr>
        <w:t>Kölke</w:t>
      </w:r>
      <w:proofErr w:type="spellEnd"/>
      <w:r w:rsidR="004876A9">
        <w:rPr>
          <w:lang w:val="en-GB"/>
        </w:rPr>
        <w:t xml:space="preserve"> </w:t>
      </w:r>
      <w:r w:rsidR="004876A9">
        <w:rPr>
          <w:lang w:val="en-GB"/>
        </w:rPr>
        <w:fldChar w:fldCharType="begin"/>
      </w:r>
      <w:r w:rsidR="004876A9">
        <w:rPr>
          <w:lang w:val="en-GB"/>
        </w:rPr>
        <w:instrText xml:space="preserve"> REF _Ref48215458 \r \h </w:instrText>
      </w:r>
      <w:r w:rsidR="004876A9">
        <w:rPr>
          <w:lang w:val="en-GB"/>
        </w:rPr>
      </w:r>
      <w:r w:rsidR="004876A9">
        <w:rPr>
          <w:lang w:val="en-GB"/>
        </w:rPr>
        <w:fldChar w:fldCharType="separate"/>
      </w:r>
      <w:r w:rsidR="00E6433B">
        <w:rPr>
          <w:lang w:val="en-GB"/>
        </w:rPr>
        <w:t>[8]</w:t>
      </w:r>
      <w:r w:rsidR="004876A9">
        <w:rPr>
          <w:lang w:val="en-GB"/>
        </w:rPr>
        <w:fldChar w:fldCharType="end"/>
      </w:r>
      <w:r w:rsidR="00AC6F60">
        <w:rPr>
          <w:lang w:val="en-GB"/>
        </w:rPr>
        <w:t xml:space="preserve"> </w:t>
      </w:r>
      <w:r w:rsidR="00DD0E53">
        <w:rPr>
          <w:lang w:val="en-GB"/>
        </w:rPr>
        <w:t>was</w:t>
      </w:r>
      <w:r w:rsidR="00AC6F60">
        <w:rPr>
          <w:lang w:val="en-GB"/>
        </w:rPr>
        <w:t xml:space="preserve"> reproduced.</w:t>
      </w:r>
      <w:r w:rsidR="00196EEE">
        <w:rPr>
          <w:lang w:val="en-GB"/>
        </w:rPr>
        <w:t xml:space="preserve"> The experiment </w:t>
      </w:r>
      <w:r w:rsidR="009C73F1">
        <w:rPr>
          <w:lang w:val="en-GB"/>
        </w:rPr>
        <w:t>is</w:t>
      </w:r>
      <w:r w:rsidR="00196EEE">
        <w:rPr>
          <w:lang w:val="en-GB"/>
        </w:rPr>
        <w:t xml:space="preserve"> </w:t>
      </w:r>
      <w:r w:rsidR="009C73F1">
        <w:rPr>
          <w:lang w:val="en-GB"/>
        </w:rPr>
        <w:t>a typical dam</w:t>
      </w:r>
      <w:r w:rsidR="00702350">
        <w:rPr>
          <w:lang w:val="en-GB"/>
        </w:rPr>
        <w:t>-</w:t>
      </w:r>
      <w:r w:rsidR="009C73F1">
        <w:rPr>
          <w:lang w:val="en-GB"/>
        </w:rPr>
        <w:t xml:space="preserve">break problem, in which a water column </w:t>
      </w:r>
      <w:r w:rsidR="00595434">
        <w:rPr>
          <w:lang w:val="en-GB"/>
        </w:rPr>
        <w:t xml:space="preserve">falls </w:t>
      </w:r>
      <w:r w:rsidR="00DD0E53">
        <w:rPr>
          <w:lang w:val="en-GB"/>
        </w:rPr>
        <w:t xml:space="preserve">under the influence of gravity </w:t>
      </w:r>
      <w:r w:rsidR="00595434">
        <w:rPr>
          <w:lang w:val="en-GB"/>
        </w:rPr>
        <w:t>and produces a jet that impacts a</w:t>
      </w:r>
      <w:r>
        <w:rPr>
          <w:lang w:val="en-GB"/>
        </w:rPr>
        <w:t xml:space="preserve"> vertical </w:t>
      </w:r>
      <w:r w:rsidR="00595434">
        <w:rPr>
          <w:lang w:val="en-GB"/>
        </w:rPr>
        <w:t>obstacle on the other end.</w:t>
      </w:r>
      <w:r>
        <w:rPr>
          <w:lang w:val="en-GB"/>
        </w:rPr>
        <w:t xml:space="preserve"> </w:t>
      </w:r>
      <w:r w:rsidR="00D16FF3" w:rsidRPr="00D16FF3">
        <w:rPr>
          <w:lang w:val="en-GB"/>
        </w:rPr>
        <w:t xml:space="preserve">The elastic </w:t>
      </w:r>
      <w:r w:rsidR="00A6099C">
        <w:rPr>
          <w:lang w:val="en-GB"/>
        </w:rPr>
        <w:t>obstacle</w:t>
      </w:r>
      <w:r w:rsidR="00D16FF3" w:rsidRPr="00D16FF3">
        <w:rPr>
          <w:lang w:val="en-GB"/>
        </w:rPr>
        <w:t xml:space="preserve"> </w:t>
      </w:r>
      <w:r w:rsidR="00D16FF3">
        <w:rPr>
          <w:lang w:val="en-GB"/>
        </w:rPr>
        <w:t xml:space="preserve">was </w:t>
      </w:r>
      <w:r w:rsidR="00D16FF3" w:rsidRPr="00D16FF3">
        <w:rPr>
          <w:lang w:val="en-GB"/>
        </w:rPr>
        <w:t xml:space="preserve">made of </w:t>
      </w:r>
      <w:r w:rsidR="00DD0E53">
        <w:rPr>
          <w:lang w:val="en-GB"/>
        </w:rPr>
        <w:t xml:space="preserve">an </w:t>
      </w:r>
      <w:r w:rsidR="00D16FF3" w:rsidRPr="00D16FF3">
        <w:rPr>
          <w:lang w:val="en-GB"/>
        </w:rPr>
        <w:t xml:space="preserve">elastomer with the modulus of elasticity </w:t>
      </w:r>
      <w:r w:rsidR="00D16FF3" w:rsidRPr="00D16FF3">
        <w:rPr>
          <w:i/>
          <w:iCs/>
          <w:lang w:val="en-GB"/>
        </w:rPr>
        <w:t>E</w:t>
      </w:r>
      <w:r w:rsidR="00D16FF3" w:rsidRPr="00D16FF3">
        <w:rPr>
          <w:lang w:val="en-GB"/>
        </w:rPr>
        <w:t xml:space="preserve"> = 8</w:t>
      </w:r>
      <w:r w:rsidR="00D16FF3">
        <w:rPr>
          <w:lang w:val="en-GB"/>
        </w:rPr>
        <w:t>×</w:t>
      </w:r>
      <w:r w:rsidR="00D16FF3" w:rsidRPr="00D16FF3">
        <w:rPr>
          <w:lang w:val="en-GB"/>
        </w:rPr>
        <w:t>10</w:t>
      </w:r>
      <w:r w:rsidR="00D16FF3" w:rsidRPr="00D16FF3">
        <w:rPr>
          <w:vertAlign w:val="superscript"/>
          <w:lang w:val="en-GB"/>
        </w:rPr>
        <w:t>6</w:t>
      </w:r>
      <w:r w:rsidR="00D16FF3" w:rsidRPr="00D16FF3">
        <w:rPr>
          <w:lang w:val="en-GB"/>
        </w:rPr>
        <w:t xml:space="preserve"> g/s</w:t>
      </w:r>
      <w:r w:rsidR="00D16FF3" w:rsidRPr="00A6099C">
        <w:rPr>
          <w:vertAlign w:val="superscript"/>
          <w:lang w:val="en-GB"/>
        </w:rPr>
        <w:t>2</w:t>
      </w:r>
      <w:r w:rsidR="00D16FF3" w:rsidRPr="00D16FF3">
        <w:rPr>
          <w:lang w:val="en-GB"/>
        </w:rPr>
        <w:t>/cm</w:t>
      </w:r>
      <w:r w:rsidR="00A6099C">
        <w:rPr>
          <w:lang w:val="en-GB"/>
        </w:rPr>
        <w:t>,</w:t>
      </w:r>
      <w:r w:rsidR="00D16FF3" w:rsidRPr="00D16FF3">
        <w:rPr>
          <w:lang w:val="en-GB"/>
        </w:rPr>
        <w:t xml:space="preserve"> the Poisson's ratio </w:t>
      </w:r>
      <w:r w:rsidR="00D16FF3" w:rsidRPr="00A6099C">
        <w:rPr>
          <w:i/>
          <w:iCs/>
          <w:lang w:val="en-GB"/>
        </w:rPr>
        <w:t>ν</w:t>
      </w:r>
      <w:r w:rsidR="00D16FF3" w:rsidRPr="00D16FF3">
        <w:rPr>
          <w:lang w:val="en-GB"/>
        </w:rPr>
        <w:t xml:space="preserve"> = 0.4</w:t>
      </w:r>
      <w:r w:rsidR="00A6099C">
        <w:rPr>
          <w:lang w:val="en-GB"/>
        </w:rPr>
        <w:t>, and the density</w:t>
      </w:r>
      <w:r w:rsidR="00D16FF3" w:rsidRPr="00D16FF3">
        <w:rPr>
          <w:lang w:val="en-GB"/>
        </w:rPr>
        <w:t xml:space="preserve"> </w:t>
      </w:r>
      <w:r w:rsidR="00D16FF3" w:rsidRPr="00A6099C">
        <w:rPr>
          <w:i/>
          <w:iCs/>
          <w:lang w:val="en-GB"/>
        </w:rPr>
        <w:t>ρ</w:t>
      </w:r>
      <w:r w:rsidR="00D16FF3" w:rsidRPr="00D16FF3">
        <w:rPr>
          <w:lang w:val="en-GB"/>
        </w:rPr>
        <w:t xml:space="preserve"> = 0.5 g/cm</w:t>
      </w:r>
      <w:r w:rsidR="00D16FF3" w:rsidRPr="00A6099C">
        <w:rPr>
          <w:vertAlign w:val="superscript"/>
          <w:lang w:val="en-GB"/>
        </w:rPr>
        <w:t>3</w:t>
      </w:r>
      <w:r w:rsidR="00D16FF3" w:rsidRPr="00D16FF3">
        <w:rPr>
          <w:lang w:val="en-GB"/>
        </w:rPr>
        <w:t xml:space="preserve">. When the </w:t>
      </w:r>
      <w:r w:rsidRPr="00D16FF3">
        <w:rPr>
          <w:lang w:val="en-GB"/>
        </w:rPr>
        <w:t>wave</w:t>
      </w:r>
      <w:r>
        <w:rPr>
          <w:lang w:val="en-GB"/>
        </w:rPr>
        <w:t xml:space="preserve"> front</w:t>
      </w:r>
      <w:r w:rsidR="00D16FF3" w:rsidRPr="00D16FF3">
        <w:rPr>
          <w:lang w:val="en-GB"/>
        </w:rPr>
        <w:t xml:space="preserve"> hit</w:t>
      </w:r>
      <w:r>
        <w:rPr>
          <w:lang w:val="en-GB"/>
        </w:rPr>
        <w:t xml:space="preserve"> and deform</w:t>
      </w:r>
      <w:r w:rsidR="00DD0E53">
        <w:rPr>
          <w:lang w:val="en-GB"/>
        </w:rPr>
        <w:t>ed</w:t>
      </w:r>
      <w:r w:rsidR="00D16FF3" w:rsidRPr="00D16FF3">
        <w:rPr>
          <w:lang w:val="en-GB"/>
        </w:rPr>
        <w:t xml:space="preserve"> the obstacle,</w:t>
      </w:r>
      <w:r>
        <w:rPr>
          <w:lang w:val="en-GB"/>
        </w:rPr>
        <w:t xml:space="preserve"> </w:t>
      </w:r>
      <w:r w:rsidR="00702350">
        <w:rPr>
          <w:lang w:val="en-GB"/>
        </w:rPr>
        <w:t>it</w:t>
      </w:r>
      <w:r>
        <w:rPr>
          <w:lang w:val="en-GB"/>
        </w:rPr>
        <w:t xml:space="preserve"> </w:t>
      </w:r>
      <w:proofErr w:type="spellStart"/>
      <w:r>
        <w:rPr>
          <w:lang w:val="en-GB"/>
        </w:rPr>
        <w:t>slide</w:t>
      </w:r>
      <w:r w:rsidR="00DD0E53">
        <w:rPr>
          <w:lang w:val="en-GB"/>
        </w:rPr>
        <w:t>d</w:t>
      </w:r>
      <w:proofErr w:type="spellEnd"/>
      <w:r>
        <w:rPr>
          <w:lang w:val="en-GB"/>
        </w:rPr>
        <w:t xml:space="preserve"> </w:t>
      </w:r>
      <w:r w:rsidR="004850D8">
        <w:rPr>
          <w:lang w:val="en-GB"/>
        </w:rPr>
        <w:t>along the obstacle</w:t>
      </w:r>
      <w:r w:rsidR="00951F21">
        <w:rPr>
          <w:lang w:val="en-GB"/>
        </w:rPr>
        <w:t xml:space="preserve"> and</w:t>
      </w:r>
      <w:r w:rsidR="00C95963">
        <w:rPr>
          <w:lang w:val="en-GB"/>
        </w:rPr>
        <w:t xml:space="preserve"> the jet</w:t>
      </w:r>
      <w:r w:rsidR="00951F21">
        <w:rPr>
          <w:lang w:val="en-GB"/>
        </w:rPr>
        <w:t xml:space="preserve"> detache</w:t>
      </w:r>
      <w:r w:rsidR="00DD0E53">
        <w:rPr>
          <w:lang w:val="en-GB"/>
        </w:rPr>
        <w:t>d</w:t>
      </w:r>
      <w:r w:rsidR="00951F21">
        <w:rPr>
          <w:lang w:val="en-GB"/>
        </w:rPr>
        <w:t xml:space="preserve"> from </w:t>
      </w:r>
      <w:r w:rsidR="004850D8">
        <w:rPr>
          <w:lang w:val="en-GB"/>
        </w:rPr>
        <w:t>it until impacting</w:t>
      </w:r>
      <w:r w:rsidR="00951F21">
        <w:rPr>
          <w:lang w:val="en-GB"/>
        </w:rPr>
        <w:t xml:space="preserve"> the </w:t>
      </w:r>
      <w:r w:rsidR="004850D8">
        <w:rPr>
          <w:lang w:val="en-GB"/>
        </w:rPr>
        <w:t xml:space="preserve">opposite </w:t>
      </w:r>
      <w:r w:rsidR="00951F21">
        <w:rPr>
          <w:lang w:val="en-GB"/>
        </w:rPr>
        <w:t xml:space="preserve">tank wall. The </w:t>
      </w:r>
      <w:r w:rsidR="00C95963">
        <w:rPr>
          <w:lang w:val="en-GB"/>
        </w:rPr>
        <w:t xml:space="preserve">results of the </w:t>
      </w:r>
      <w:r w:rsidR="00951F21">
        <w:rPr>
          <w:lang w:val="en-GB"/>
        </w:rPr>
        <w:t xml:space="preserve">numerical </w:t>
      </w:r>
      <w:r w:rsidR="00F94FBE">
        <w:rPr>
          <w:lang w:val="en-GB"/>
        </w:rPr>
        <w:t xml:space="preserve">simulation </w:t>
      </w:r>
      <w:r w:rsidR="00C95963">
        <w:rPr>
          <w:lang w:val="en-GB"/>
        </w:rPr>
        <w:t xml:space="preserve">are </w:t>
      </w:r>
      <w:r w:rsidR="00F94FBE">
        <w:rPr>
          <w:lang w:val="en-GB"/>
        </w:rPr>
        <w:t xml:space="preserve">compared to the experimental images in Figure </w:t>
      </w:r>
      <w:r w:rsidR="00F13CE8">
        <w:rPr>
          <w:lang w:val="en-GB"/>
        </w:rPr>
        <w:t>5</w:t>
      </w:r>
      <w:r w:rsidR="00F94FBE">
        <w:rPr>
          <w:lang w:val="en-GB"/>
        </w:rPr>
        <w:t>.</w:t>
      </w:r>
      <w:r w:rsidR="00C95963">
        <w:rPr>
          <w:lang w:val="en-GB"/>
        </w:rPr>
        <w:t xml:space="preserve"> </w:t>
      </w:r>
      <w:r w:rsidR="00D16FF3" w:rsidRPr="00D16FF3">
        <w:rPr>
          <w:lang w:val="en-GB"/>
        </w:rPr>
        <w:t>The structural deformation reache</w:t>
      </w:r>
      <w:r w:rsidR="00224BCF">
        <w:rPr>
          <w:lang w:val="en-GB"/>
        </w:rPr>
        <w:t>d</w:t>
      </w:r>
      <w:r w:rsidR="00D16FF3" w:rsidRPr="00D16FF3">
        <w:rPr>
          <w:lang w:val="en-GB"/>
        </w:rPr>
        <w:t xml:space="preserve"> its maximum</w:t>
      </w:r>
      <w:r w:rsidR="004F4A03">
        <w:rPr>
          <w:lang w:val="en-GB"/>
        </w:rPr>
        <w:t xml:space="preserve"> value</w:t>
      </w:r>
      <w:r w:rsidR="00D16FF3" w:rsidRPr="00D16FF3">
        <w:rPr>
          <w:lang w:val="en-GB"/>
        </w:rPr>
        <w:t xml:space="preserve"> before the </w:t>
      </w:r>
      <w:r w:rsidR="00C95963">
        <w:rPr>
          <w:lang w:val="en-GB"/>
        </w:rPr>
        <w:t>jet</w:t>
      </w:r>
      <w:r w:rsidR="00D16FF3" w:rsidRPr="00D16FF3">
        <w:rPr>
          <w:lang w:val="en-GB"/>
        </w:rPr>
        <w:t xml:space="preserve"> is formed</w:t>
      </w:r>
      <w:r w:rsidR="0073306C">
        <w:rPr>
          <w:lang w:val="en-GB"/>
        </w:rPr>
        <w:t>. Afterwards the obstacle</w:t>
      </w:r>
      <w:r w:rsidR="00D16FF3" w:rsidRPr="00D16FF3">
        <w:rPr>
          <w:lang w:val="en-GB"/>
        </w:rPr>
        <w:t xml:space="preserve"> </w:t>
      </w:r>
      <w:r w:rsidR="0073306C">
        <w:rPr>
          <w:lang w:val="en-GB"/>
        </w:rPr>
        <w:t>swung</w:t>
      </w:r>
      <w:r w:rsidR="00D16FF3" w:rsidRPr="00D16FF3">
        <w:rPr>
          <w:lang w:val="en-GB"/>
        </w:rPr>
        <w:t xml:space="preserve"> back to the degree of deformation caused by the hydrostatic pressure on the left side of the obstacle.</w:t>
      </w:r>
    </w:p>
    <w:p w14:paraId="7E1912EB" w14:textId="77777777" w:rsidR="00AD649F" w:rsidRDefault="00AD649F" w:rsidP="002133F5">
      <w:pPr>
        <w:rPr>
          <w:lang w:val="en-GB"/>
        </w:rPr>
      </w:pPr>
    </w:p>
    <w:p w14:paraId="43255E6D" w14:textId="50502C96" w:rsidR="00AD649F" w:rsidRDefault="00D46812" w:rsidP="00AD649F">
      <w:pPr>
        <w:ind w:firstLine="0"/>
        <w:rPr>
          <w:lang w:val="en-GB"/>
        </w:rPr>
      </w:pPr>
      <w:r>
        <w:rPr>
          <w:noProof/>
          <w:lang w:val="en-GB"/>
        </w:rPr>
        <w:drawing>
          <wp:inline distT="0" distB="0" distL="0" distR="0" wp14:anchorId="2ECB6038" wp14:editId="544B114A">
            <wp:extent cx="4464685" cy="2073275"/>
            <wp:effectExtent l="0" t="0" r="0" b="3175"/>
            <wp:docPr id="6" name="Picture 6"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i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64685" cy="2073275"/>
                    </a:xfrm>
                    <a:prstGeom prst="rect">
                      <a:avLst/>
                    </a:prstGeom>
                  </pic:spPr>
                </pic:pic>
              </a:graphicData>
            </a:graphic>
          </wp:inline>
        </w:drawing>
      </w:r>
    </w:p>
    <w:p w14:paraId="703BCFEB" w14:textId="58A4A145" w:rsidR="00AD649F" w:rsidRDefault="00AD649F" w:rsidP="00D46812">
      <w:pPr>
        <w:pStyle w:val="CaptionShort"/>
        <w:rPr>
          <w:lang w:val="en-GB"/>
        </w:rPr>
      </w:pPr>
      <w:r w:rsidRPr="00D92380">
        <w:rPr>
          <w:b/>
          <w:lang w:val="en-GB"/>
        </w:rPr>
        <w:t xml:space="preserve">Figure </w:t>
      </w:r>
      <w:r>
        <w:rPr>
          <w:b/>
          <w:lang w:val="en-GB"/>
        </w:rPr>
        <w:t>5</w:t>
      </w:r>
      <w:r w:rsidRPr="00D92380">
        <w:rPr>
          <w:b/>
          <w:lang w:val="en-GB"/>
        </w:rPr>
        <w:t>.</w:t>
      </w:r>
      <w:r w:rsidRPr="00D92380">
        <w:rPr>
          <w:lang w:val="en-GB"/>
        </w:rPr>
        <w:t xml:space="preserve"> </w:t>
      </w:r>
      <w:r w:rsidRPr="00AB572B">
        <w:rPr>
          <w:lang w:val="en-GB"/>
        </w:rPr>
        <w:t>Snapshots of</w:t>
      </w:r>
      <w:r>
        <w:rPr>
          <w:lang w:val="en-GB"/>
        </w:rPr>
        <w:t xml:space="preserve"> four</w:t>
      </w:r>
      <w:r w:rsidRPr="00AB572B">
        <w:rPr>
          <w:lang w:val="en-GB"/>
        </w:rPr>
        <w:t xml:space="preserve"> time</w:t>
      </w:r>
      <w:r>
        <w:rPr>
          <w:lang w:val="en-GB"/>
        </w:rPr>
        <w:t>-</w:t>
      </w:r>
      <w:r w:rsidRPr="00AB572B">
        <w:rPr>
          <w:lang w:val="en-GB"/>
        </w:rPr>
        <w:t xml:space="preserve">instants of the </w:t>
      </w:r>
      <w:r>
        <w:rPr>
          <w:lang w:val="en-GB"/>
        </w:rPr>
        <w:t xml:space="preserve">dam break experiment. Numerical solution is plotted </w:t>
      </w:r>
      <w:r w:rsidRPr="00AB572B">
        <w:rPr>
          <w:lang w:val="en-GB"/>
        </w:rPr>
        <w:t>with</w:t>
      </w:r>
      <w:r>
        <w:rPr>
          <w:lang w:val="en-GB"/>
        </w:rPr>
        <w:t xml:space="preserve"> </w:t>
      </w:r>
      <w:r w:rsidRPr="00AB572B">
        <w:rPr>
          <w:lang w:val="en-GB"/>
        </w:rPr>
        <w:t>pressure contours (</w:t>
      </w:r>
      <w:r>
        <w:rPr>
          <w:lang w:val="en-GB"/>
        </w:rPr>
        <w:t>top row</w:t>
      </w:r>
      <w:r w:rsidRPr="00AB572B">
        <w:rPr>
          <w:lang w:val="en-GB"/>
        </w:rPr>
        <w:t xml:space="preserve">), </w:t>
      </w:r>
      <w:r>
        <w:rPr>
          <w:lang w:val="en-GB"/>
        </w:rPr>
        <w:t>and the obtained free surface shape and obstacle deformation are compared to the experimental images</w:t>
      </w:r>
      <w:r w:rsidRPr="00AB572B">
        <w:rPr>
          <w:lang w:val="en-GB"/>
        </w:rPr>
        <w:t xml:space="preserve"> (</w:t>
      </w:r>
      <w:r>
        <w:rPr>
          <w:lang w:val="en-GB"/>
        </w:rPr>
        <w:t>bottom row</w:t>
      </w:r>
      <w:r w:rsidRPr="00AB572B">
        <w:rPr>
          <w:lang w:val="en-GB"/>
        </w:rPr>
        <w:t>).</w:t>
      </w:r>
    </w:p>
    <w:p w14:paraId="076E1F12" w14:textId="30692A56" w:rsidR="0042368A" w:rsidRDefault="00FB6168" w:rsidP="00FB6168">
      <w:pPr>
        <w:pStyle w:val="Heading2"/>
        <w:rPr>
          <w:lang w:val="en-GB"/>
        </w:rPr>
      </w:pPr>
      <w:r>
        <w:rPr>
          <w:lang w:val="en-GB"/>
        </w:rPr>
        <w:t>Hydroelastic slamming</w:t>
      </w:r>
    </w:p>
    <w:p w14:paraId="2CAB88E0" w14:textId="2E720D0A" w:rsidR="00434E88" w:rsidRDefault="00D53F66" w:rsidP="00606603">
      <w:pPr>
        <w:rPr>
          <w:lang w:val="en-GB"/>
        </w:rPr>
      </w:pPr>
      <w:r>
        <w:rPr>
          <w:lang w:val="en-GB"/>
        </w:rPr>
        <w:t xml:space="preserve">In the previous simulated experiment, the structure </w:t>
      </w:r>
      <w:r w:rsidR="005664D1">
        <w:rPr>
          <w:lang w:val="en-GB"/>
        </w:rPr>
        <w:t>remained</w:t>
      </w:r>
      <w:r>
        <w:rPr>
          <w:lang w:val="en-GB"/>
        </w:rPr>
        <w:t xml:space="preserve"> static as water was moving, which resulted in violent FSI. </w:t>
      </w:r>
      <w:r w:rsidR="005664D1">
        <w:rPr>
          <w:lang w:val="en-GB"/>
        </w:rPr>
        <w:t>On the other hand, in</w:t>
      </w:r>
      <w:r>
        <w:rPr>
          <w:lang w:val="en-GB"/>
        </w:rPr>
        <w:t xml:space="preserve"> the water-entry case, the structure is moving while water is static. </w:t>
      </w:r>
      <w:r w:rsidR="0034330D">
        <w:rPr>
          <w:lang w:val="en-GB"/>
        </w:rPr>
        <w:t xml:space="preserve">As the </w:t>
      </w:r>
      <w:r w:rsidR="00C51A93">
        <w:rPr>
          <w:lang w:val="en-GB"/>
        </w:rPr>
        <w:t>rigid body slamming</w:t>
      </w:r>
      <w:r w:rsidR="00780541">
        <w:rPr>
          <w:lang w:val="en-GB"/>
        </w:rPr>
        <w:t xml:space="preserve"> test</w:t>
      </w:r>
      <w:r w:rsidR="00B03D93">
        <w:rPr>
          <w:lang w:val="en-GB"/>
        </w:rPr>
        <w:t>s</w:t>
      </w:r>
      <w:r w:rsidR="00C51A93">
        <w:rPr>
          <w:lang w:val="en-GB"/>
        </w:rPr>
        <w:t xml:space="preserve"> ha</w:t>
      </w:r>
      <w:r w:rsidR="0034330D">
        <w:rPr>
          <w:lang w:val="en-GB"/>
        </w:rPr>
        <w:t>ve</w:t>
      </w:r>
      <w:r w:rsidR="00C51A93">
        <w:rPr>
          <w:lang w:val="en-GB"/>
        </w:rPr>
        <w:t xml:space="preserve"> </w:t>
      </w:r>
      <w:r w:rsidR="0034330D">
        <w:rPr>
          <w:lang w:val="en-GB"/>
        </w:rPr>
        <w:t xml:space="preserve">accurately reproduced </w:t>
      </w:r>
      <w:r w:rsidR="00A507D9">
        <w:rPr>
          <w:lang w:val="en-GB"/>
        </w:rPr>
        <w:t xml:space="preserve">pressure fields, and the dam-break </w:t>
      </w:r>
      <w:r w:rsidR="00780541">
        <w:rPr>
          <w:lang w:val="en-GB"/>
        </w:rPr>
        <w:t>tests</w:t>
      </w:r>
      <w:r w:rsidR="00A507D9">
        <w:rPr>
          <w:lang w:val="en-GB"/>
        </w:rPr>
        <w:t xml:space="preserve"> have accurately reproduced kinematics of the free surface and pressure fields, </w:t>
      </w:r>
      <w:r w:rsidR="003A5E6A">
        <w:rPr>
          <w:lang w:val="en-GB"/>
        </w:rPr>
        <w:t xml:space="preserve">hydroelastic slamming </w:t>
      </w:r>
      <w:r w:rsidR="00487208">
        <w:rPr>
          <w:lang w:val="en-GB"/>
        </w:rPr>
        <w:t>is</w:t>
      </w:r>
      <w:r w:rsidR="003A5E6A">
        <w:rPr>
          <w:lang w:val="en-GB"/>
        </w:rPr>
        <w:t xml:space="preserve"> investigated.</w:t>
      </w:r>
      <w:r w:rsidR="00B33682">
        <w:rPr>
          <w:lang w:val="en-GB"/>
        </w:rPr>
        <w:t xml:space="preserve"> </w:t>
      </w:r>
      <w:r w:rsidR="001E3559">
        <w:rPr>
          <w:lang w:val="en-GB"/>
        </w:rPr>
        <w:t>One side of a</w:t>
      </w:r>
      <w:r w:rsidR="00B33682">
        <w:rPr>
          <w:lang w:val="en-GB"/>
        </w:rPr>
        <w:t xml:space="preserve"> symmetrical wedge with deadrise of 10°</w:t>
      </w:r>
      <w:r w:rsidR="001E3559">
        <w:rPr>
          <w:lang w:val="en-GB"/>
        </w:rPr>
        <w:t xml:space="preserve"> </w:t>
      </w:r>
      <w:r w:rsidR="00B03D93">
        <w:rPr>
          <w:lang w:val="en-GB"/>
        </w:rPr>
        <w:t xml:space="preserve">is </w:t>
      </w:r>
      <w:r w:rsidR="00635AE0">
        <w:rPr>
          <w:lang w:val="en-GB"/>
        </w:rPr>
        <w:t>simulated</w:t>
      </w:r>
      <w:r w:rsidR="00D17985">
        <w:rPr>
          <w:lang w:val="en-GB"/>
        </w:rPr>
        <w:t xml:space="preserve"> with constant speed</w:t>
      </w:r>
      <w:r w:rsidR="00635AE0">
        <w:rPr>
          <w:lang w:val="en-GB"/>
        </w:rPr>
        <w:t xml:space="preserve"> of entry,</w:t>
      </w:r>
      <w:r w:rsidR="00D17985">
        <w:rPr>
          <w:lang w:val="en-GB"/>
        </w:rPr>
        <w:t xml:space="preserve"> </w:t>
      </w:r>
      <w:r w:rsidR="00635AE0">
        <w:rPr>
          <w:lang w:val="en-GB"/>
        </w:rPr>
        <w:t xml:space="preserve">in order </w:t>
      </w:r>
      <w:r w:rsidR="00D17985">
        <w:rPr>
          <w:lang w:val="en-GB"/>
        </w:rPr>
        <w:t xml:space="preserve">to induce impulsive and moving pressure gradient area. </w:t>
      </w:r>
      <w:r w:rsidR="00B03B6A">
        <w:rPr>
          <w:lang w:val="en-GB"/>
        </w:rPr>
        <w:t xml:space="preserve">The wedge bottom was </w:t>
      </w:r>
      <w:r w:rsidR="005A6B06">
        <w:rPr>
          <w:lang w:val="en-GB"/>
        </w:rPr>
        <w:t xml:space="preserve">discretised using finite elements, </w:t>
      </w:r>
      <w:r w:rsidR="005664D1">
        <w:rPr>
          <w:lang w:val="en-GB"/>
        </w:rPr>
        <w:t>while the tip and chine</w:t>
      </w:r>
      <w:r w:rsidR="005A6B06">
        <w:rPr>
          <w:lang w:val="en-GB"/>
        </w:rPr>
        <w:t xml:space="preserve"> nodes were</w:t>
      </w:r>
      <w:r w:rsidR="005664D1">
        <w:rPr>
          <w:lang w:val="en-GB"/>
        </w:rPr>
        <w:t xml:space="preserve"> imposing</w:t>
      </w:r>
      <w:r w:rsidR="005A6B06">
        <w:rPr>
          <w:lang w:val="en-GB"/>
        </w:rPr>
        <w:t xml:space="preserve"> </w:t>
      </w:r>
      <w:r w:rsidR="005664D1">
        <w:rPr>
          <w:lang w:val="en-GB"/>
        </w:rPr>
        <w:t xml:space="preserve">the </w:t>
      </w:r>
      <w:r w:rsidR="005A6B06">
        <w:rPr>
          <w:lang w:val="en-GB"/>
        </w:rPr>
        <w:t>fixed</w:t>
      </w:r>
      <w:r w:rsidR="005664D1">
        <w:rPr>
          <w:lang w:val="en-GB"/>
        </w:rPr>
        <w:t xml:space="preserve"> boundary condition</w:t>
      </w:r>
      <w:r w:rsidR="005A6B06">
        <w:rPr>
          <w:lang w:val="en-GB"/>
        </w:rPr>
        <w:t xml:space="preserve">. </w:t>
      </w:r>
      <w:r w:rsidR="00D17985">
        <w:rPr>
          <w:lang w:val="en-GB"/>
        </w:rPr>
        <w:t xml:space="preserve">The </w:t>
      </w:r>
      <w:r w:rsidR="00834D46">
        <w:rPr>
          <w:lang w:val="en-GB"/>
        </w:rPr>
        <w:t xml:space="preserve">bottom </w:t>
      </w:r>
      <w:r w:rsidR="007B493D">
        <w:rPr>
          <w:lang w:val="en-GB"/>
        </w:rPr>
        <w:t>was</w:t>
      </w:r>
      <w:r w:rsidR="00834D46">
        <w:rPr>
          <w:lang w:val="en-GB"/>
        </w:rPr>
        <w:t xml:space="preserve"> thick 3 mm,</w:t>
      </w:r>
      <w:r w:rsidR="00D17985">
        <w:rPr>
          <w:lang w:val="en-GB"/>
        </w:rPr>
        <w:t xml:space="preserve"> </w:t>
      </w:r>
      <w:r w:rsidR="00834D46">
        <w:rPr>
          <w:lang w:val="en-GB"/>
        </w:rPr>
        <w:t>ha</w:t>
      </w:r>
      <w:r w:rsidR="007B493D">
        <w:rPr>
          <w:lang w:val="en-GB"/>
        </w:rPr>
        <w:t>d</w:t>
      </w:r>
      <w:r w:rsidR="00834D46">
        <w:rPr>
          <w:lang w:val="en-GB"/>
        </w:rPr>
        <w:t xml:space="preserve"> a beam </w:t>
      </w:r>
      <w:r w:rsidR="007A6002" w:rsidRPr="007A6002">
        <w:rPr>
          <w:i/>
          <w:iCs/>
          <w:lang w:val="en-GB"/>
        </w:rPr>
        <w:t>B</w:t>
      </w:r>
      <w:r w:rsidR="007A6002">
        <w:rPr>
          <w:lang w:val="en-GB"/>
        </w:rPr>
        <w:t xml:space="preserve"> = </w:t>
      </w:r>
      <w:r w:rsidR="00E97627">
        <w:rPr>
          <w:lang w:val="en-GB"/>
        </w:rPr>
        <w:t>500</w:t>
      </w:r>
      <w:r w:rsidR="00834D46">
        <w:rPr>
          <w:lang w:val="en-GB"/>
        </w:rPr>
        <w:t xml:space="preserve"> </w:t>
      </w:r>
      <w:r w:rsidR="00E97627">
        <w:rPr>
          <w:lang w:val="en-GB"/>
        </w:rPr>
        <w:t>m</w:t>
      </w:r>
      <w:r w:rsidR="00834D46">
        <w:rPr>
          <w:lang w:val="en-GB"/>
        </w:rPr>
        <w:t>m, and enter</w:t>
      </w:r>
      <w:r w:rsidR="007B493D">
        <w:rPr>
          <w:lang w:val="en-GB"/>
        </w:rPr>
        <w:t>ed</w:t>
      </w:r>
      <w:r w:rsidR="00834D46">
        <w:rPr>
          <w:lang w:val="en-GB"/>
        </w:rPr>
        <w:t xml:space="preserve"> water with speed </w:t>
      </w:r>
      <w:r w:rsidR="007A6002" w:rsidRPr="007A6002">
        <w:rPr>
          <w:i/>
          <w:iCs/>
          <w:lang w:val="en-GB"/>
        </w:rPr>
        <w:t>U</w:t>
      </w:r>
      <w:r w:rsidR="007A6002">
        <w:rPr>
          <w:lang w:val="en-GB"/>
        </w:rPr>
        <w:t xml:space="preserve"> = </w:t>
      </w:r>
      <w:r w:rsidR="00834D46">
        <w:rPr>
          <w:lang w:val="en-GB"/>
        </w:rPr>
        <w:t xml:space="preserve">1 m/s. </w:t>
      </w:r>
      <w:r w:rsidR="003D33A4">
        <w:rPr>
          <w:lang w:val="en-GB"/>
        </w:rPr>
        <w:t>The simulation t</w:t>
      </w:r>
      <w:r w:rsidR="00010436">
        <w:rPr>
          <w:lang w:val="en-GB"/>
        </w:rPr>
        <w:t xml:space="preserve">ime step was chosen as constant </w:t>
      </w:r>
      <w:r w:rsidR="00010436" w:rsidRPr="009541E2">
        <w:rPr>
          <w:i/>
          <w:iCs/>
          <w:lang w:val="en-GB"/>
        </w:rPr>
        <w:t>dt</w:t>
      </w:r>
      <w:r w:rsidR="00010436">
        <w:rPr>
          <w:lang w:val="en-GB"/>
        </w:rPr>
        <w:t xml:space="preserve"> = 10</w:t>
      </w:r>
      <w:r w:rsidR="00010436" w:rsidRPr="009541E2">
        <w:rPr>
          <w:vertAlign w:val="superscript"/>
          <w:lang w:val="en-GB"/>
        </w:rPr>
        <w:t>-4</w:t>
      </w:r>
      <w:r w:rsidR="00010436">
        <w:rPr>
          <w:lang w:val="en-GB"/>
        </w:rPr>
        <w:t xml:space="preserve"> s, while the discretisation</w:t>
      </w:r>
      <w:r w:rsidR="002A0975">
        <w:rPr>
          <w:lang w:val="en-GB"/>
        </w:rPr>
        <w:t xml:space="preserve"> </w:t>
      </w:r>
      <w:r w:rsidR="00010436">
        <w:rPr>
          <w:lang w:val="en-GB"/>
        </w:rPr>
        <w:t xml:space="preserve">spacing was </w:t>
      </w:r>
      <w:r w:rsidR="00010436" w:rsidRPr="00010436">
        <w:rPr>
          <w:lang w:val="en-GB"/>
        </w:rPr>
        <w:t>Δ</w:t>
      </w:r>
      <w:r w:rsidR="00010436">
        <w:rPr>
          <w:lang w:val="en-GB"/>
        </w:rPr>
        <w:t xml:space="preserve"> = 5 mm.</w:t>
      </w:r>
    </w:p>
    <w:p w14:paraId="6AE809CE" w14:textId="6F5398D1" w:rsidR="00F10D86" w:rsidRDefault="00F10D86" w:rsidP="00F10D86">
      <w:pPr>
        <w:rPr>
          <w:lang w:val="en-GB"/>
        </w:rPr>
      </w:pPr>
      <w:r>
        <w:rPr>
          <w:lang w:val="en-GB"/>
        </w:rPr>
        <w:t xml:space="preserve">Firstly, the wedge slamming was simulated as rigid to obtain results for comparison. The second simulation used a flexible model made of Aluminium, with the density of </w:t>
      </w:r>
      <w:r w:rsidRPr="00A6099C">
        <w:rPr>
          <w:i/>
          <w:iCs/>
          <w:lang w:val="en-GB"/>
        </w:rPr>
        <w:t>ρ</w:t>
      </w:r>
      <w:r w:rsidRPr="00D16FF3">
        <w:rPr>
          <w:lang w:val="en-GB"/>
        </w:rPr>
        <w:t xml:space="preserve"> = </w:t>
      </w:r>
      <w:r>
        <w:rPr>
          <w:lang w:val="en-GB"/>
        </w:rPr>
        <w:t>2800 kg/m</w:t>
      </w:r>
      <w:r w:rsidRPr="007B493D">
        <w:rPr>
          <w:vertAlign w:val="superscript"/>
          <w:lang w:val="en-GB"/>
        </w:rPr>
        <w:t>3</w:t>
      </w:r>
      <w:r>
        <w:rPr>
          <w:lang w:val="en-GB"/>
        </w:rPr>
        <w:t xml:space="preserve">, the </w:t>
      </w:r>
      <w:r w:rsidRPr="00D16FF3">
        <w:rPr>
          <w:lang w:val="en-GB"/>
        </w:rPr>
        <w:t xml:space="preserve">modulus of elasticity </w:t>
      </w:r>
      <w:r w:rsidRPr="00D16FF3">
        <w:rPr>
          <w:i/>
          <w:iCs/>
          <w:lang w:val="en-GB"/>
        </w:rPr>
        <w:t>E</w:t>
      </w:r>
      <w:r w:rsidRPr="00D16FF3">
        <w:rPr>
          <w:lang w:val="en-GB"/>
        </w:rPr>
        <w:t xml:space="preserve"> =</w:t>
      </w:r>
      <w:r>
        <w:rPr>
          <w:lang w:val="en-GB"/>
        </w:rPr>
        <w:t xml:space="preserve"> 70 </w:t>
      </w:r>
      <w:proofErr w:type="spellStart"/>
      <w:r>
        <w:rPr>
          <w:lang w:val="en-GB"/>
        </w:rPr>
        <w:t>GPa</w:t>
      </w:r>
      <w:proofErr w:type="spellEnd"/>
      <w:r>
        <w:rPr>
          <w:lang w:val="en-GB"/>
        </w:rPr>
        <w:t xml:space="preserve">, and </w:t>
      </w:r>
      <w:r w:rsidRPr="00D16FF3">
        <w:rPr>
          <w:lang w:val="en-GB"/>
        </w:rPr>
        <w:t xml:space="preserve">the Poisson's ratio </w:t>
      </w:r>
      <w:r w:rsidRPr="00A6099C">
        <w:rPr>
          <w:i/>
          <w:iCs/>
          <w:lang w:val="en-GB"/>
        </w:rPr>
        <w:t>ν</w:t>
      </w:r>
      <w:r w:rsidRPr="00D16FF3">
        <w:rPr>
          <w:lang w:val="en-GB"/>
        </w:rPr>
        <w:t xml:space="preserve"> = </w:t>
      </w:r>
      <w:r>
        <w:rPr>
          <w:lang w:val="en-GB"/>
        </w:rPr>
        <w:t xml:space="preserve">0.33. In order to analyse the effect of the bottom stiffness on the results, the third simulation was </w:t>
      </w:r>
      <w:r>
        <w:rPr>
          <w:lang w:val="en-GB"/>
        </w:rPr>
        <w:lastRenderedPageBreak/>
        <w:t xml:space="preserve">done after modifying the </w:t>
      </w:r>
      <w:bookmarkStart w:id="0" w:name="_Hlk48333268"/>
      <w:r w:rsidRPr="00D16FF3">
        <w:rPr>
          <w:lang w:val="en-GB"/>
        </w:rPr>
        <w:t xml:space="preserve">modulus of elasticity </w:t>
      </w:r>
      <w:bookmarkEnd w:id="0"/>
      <w:r>
        <w:rPr>
          <w:lang w:val="en-GB"/>
        </w:rPr>
        <w:t xml:space="preserve">to 7 </w:t>
      </w:r>
      <w:proofErr w:type="spellStart"/>
      <w:r>
        <w:rPr>
          <w:lang w:val="en-GB"/>
        </w:rPr>
        <w:t>GPa</w:t>
      </w:r>
      <w:proofErr w:type="spellEnd"/>
      <w:r>
        <w:rPr>
          <w:lang w:val="en-GB"/>
        </w:rPr>
        <w:t xml:space="preserve">, and the fourth simulation was done after modifying the </w:t>
      </w:r>
      <w:r w:rsidRPr="00D16FF3">
        <w:rPr>
          <w:lang w:val="en-GB"/>
        </w:rPr>
        <w:t xml:space="preserve">modulus of elasticity </w:t>
      </w:r>
      <w:r>
        <w:rPr>
          <w:lang w:val="en-GB"/>
        </w:rPr>
        <w:t xml:space="preserve">to 0.7 </w:t>
      </w:r>
      <w:proofErr w:type="spellStart"/>
      <w:r>
        <w:rPr>
          <w:lang w:val="en-GB"/>
        </w:rPr>
        <w:t>GPa</w:t>
      </w:r>
      <w:proofErr w:type="spellEnd"/>
      <w:r>
        <w:rPr>
          <w:lang w:val="en-GB"/>
        </w:rPr>
        <w:t>. Two pressure sensors were placed on the wedge bottom: the first was located at the tip, and the second was located 250 mm from the tip along the bottom.</w:t>
      </w:r>
    </w:p>
    <w:p w14:paraId="04D13A7A" w14:textId="77777777" w:rsidR="005F2BF0" w:rsidRDefault="005F2BF0" w:rsidP="00606603">
      <w:pPr>
        <w:rPr>
          <w:lang w:val="en-GB"/>
        </w:rPr>
      </w:pPr>
    </w:p>
    <w:p w14:paraId="5BBA76E6" w14:textId="46983F3B" w:rsidR="005F2BF0" w:rsidRDefault="0032684E" w:rsidP="005F2BF0">
      <w:pPr>
        <w:ind w:firstLine="0"/>
        <w:jc w:val="center"/>
        <w:rPr>
          <w:lang w:val="en-GB"/>
        </w:rPr>
      </w:pPr>
      <w:r>
        <w:rPr>
          <w:noProof/>
        </w:rPr>
        <w:drawing>
          <wp:inline distT="0" distB="0" distL="0" distR="0" wp14:anchorId="59BEA581" wp14:editId="52D868A2">
            <wp:extent cx="4405082" cy="18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5082" cy="1800000"/>
                    </a:xfrm>
                    <a:prstGeom prst="rect">
                      <a:avLst/>
                    </a:prstGeom>
                  </pic:spPr>
                </pic:pic>
              </a:graphicData>
            </a:graphic>
          </wp:inline>
        </w:drawing>
      </w:r>
    </w:p>
    <w:p w14:paraId="39FB087A" w14:textId="48A1238E" w:rsidR="009B5ECC" w:rsidRDefault="009B5ECC" w:rsidP="009B5ECC">
      <w:pPr>
        <w:pStyle w:val="CaptionShort"/>
        <w:rPr>
          <w:lang w:val="en-GB"/>
        </w:rPr>
      </w:pPr>
      <w:r w:rsidRPr="00D92380">
        <w:rPr>
          <w:b/>
          <w:lang w:val="en-GB"/>
        </w:rPr>
        <w:t xml:space="preserve">Figure </w:t>
      </w:r>
      <w:r w:rsidR="00735850">
        <w:rPr>
          <w:b/>
          <w:lang w:val="en-GB"/>
        </w:rPr>
        <w:t>6</w:t>
      </w:r>
      <w:r w:rsidRPr="00D92380">
        <w:rPr>
          <w:b/>
          <w:lang w:val="en-GB"/>
        </w:rPr>
        <w:t>.</w:t>
      </w:r>
      <w:r w:rsidRPr="00D92380">
        <w:rPr>
          <w:lang w:val="en-GB"/>
        </w:rPr>
        <w:t xml:space="preserve"> </w:t>
      </w:r>
      <w:r w:rsidR="00791CE1">
        <w:rPr>
          <w:lang w:val="en-GB"/>
        </w:rPr>
        <w:t xml:space="preserve">Pressure signal </w:t>
      </w:r>
      <w:r w:rsidR="00940FB0">
        <w:rPr>
          <w:lang w:val="en-GB"/>
        </w:rPr>
        <w:t xml:space="preserve">at the wedge tip </w:t>
      </w:r>
      <w:r w:rsidR="00791CE1">
        <w:rPr>
          <w:lang w:val="en-GB"/>
        </w:rPr>
        <w:t xml:space="preserve">for </w:t>
      </w:r>
      <w:r w:rsidR="009B0816">
        <w:rPr>
          <w:lang w:val="en-GB"/>
        </w:rPr>
        <w:t xml:space="preserve">four </w:t>
      </w:r>
      <w:r w:rsidR="00940FB0">
        <w:rPr>
          <w:lang w:val="en-GB"/>
        </w:rPr>
        <w:t xml:space="preserve">different </w:t>
      </w:r>
      <w:r w:rsidR="00940FB0" w:rsidRPr="00940FB0">
        <w:rPr>
          <w:lang w:val="en-GB"/>
        </w:rPr>
        <w:t>modul</w:t>
      </w:r>
      <w:r w:rsidR="009B0816">
        <w:rPr>
          <w:lang w:val="en-GB"/>
        </w:rPr>
        <w:t>i</w:t>
      </w:r>
      <w:r w:rsidR="00940FB0" w:rsidRPr="00940FB0">
        <w:rPr>
          <w:lang w:val="en-GB"/>
        </w:rPr>
        <w:t xml:space="preserve"> of elasticity</w:t>
      </w:r>
      <w:r w:rsidR="00940FB0">
        <w:rPr>
          <w:lang w:val="en-GB"/>
        </w:rPr>
        <w:t>.</w:t>
      </w:r>
    </w:p>
    <w:p w14:paraId="752B84CB" w14:textId="77777777" w:rsidR="00F10D86" w:rsidRDefault="00F10D86" w:rsidP="009B5ECC">
      <w:pPr>
        <w:pStyle w:val="CaptionShort"/>
        <w:rPr>
          <w:lang w:val="en-GB"/>
        </w:rPr>
      </w:pPr>
    </w:p>
    <w:p w14:paraId="5520E0C3" w14:textId="7BCA14B5" w:rsidR="00F10D86" w:rsidRDefault="00F10D86" w:rsidP="00F10D86">
      <w:pPr>
        <w:rPr>
          <w:lang w:val="en-GB"/>
        </w:rPr>
      </w:pPr>
      <w:r>
        <w:rPr>
          <w:lang w:val="en-GB"/>
        </w:rPr>
        <w:t xml:space="preserve">The pressure signals recorded by the pressure sensors are presented in Figures </w:t>
      </w:r>
      <w:r w:rsidR="00F13CE8">
        <w:rPr>
          <w:lang w:val="en-GB"/>
        </w:rPr>
        <w:t>6</w:t>
      </w:r>
      <w:r>
        <w:rPr>
          <w:lang w:val="en-GB"/>
        </w:rPr>
        <w:t xml:space="preserve"> and </w:t>
      </w:r>
      <w:r w:rsidR="00F13CE8">
        <w:rPr>
          <w:lang w:val="en-GB"/>
        </w:rPr>
        <w:t>7</w:t>
      </w:r>
      <w:r>
        <w:rPr>
          <w:lang w:val="en-GB"/>
        </w:rPr>
        <w:t xml:space="preserve">. The Aluminium model was stiff for the given entry speed, and it yielded very similar results to the rigid model. By lowering the Young’s modulus, the peak of the pressure signal moved forward in time, and the peak magnitude increased. The pressure peak was delayed for flexible models, considering that they generated milder pressure-gradient areas, which moved slower along the bottom. This occurred </w:t>
      </w:r>
      <w:proofErr w:type="gramStart"/>
      <w:r w:rsidRPr="00DD3EE3">
        <w:rPr>
          <w:lang w:val="en-GB"/>
        </w:rPr>
        <w:t>for the reason that</w:t>
      </w:r>
      <w:proofErr w:type="gramEnd"/>
      <w:r>
        <w:rPr>
          <w:lang w:val="en-GB"/>
        </w:rPr>
        <w:t xml:space="preserve"> the local angle of deadrise was increasing due to the deformation. In addition to this deformation, the upwards velocity of the deformation generated the suction effect, hence lowering the pressure. Therefore, slope of the pressure signal in Figures </w:t>
      </w:r>
      <w:r w:rsidR="00F13CE8">
        <w:rPr>
          <w:lang w:val="en-GB"/>
        </w:rPr>
        <w:t>6</w:t>
      </w:r>
      <w:r>
        <w:rPr>
          <w:lang w:val="en-GB"/>
        </w:rPr>
        <w:t xml:space="preserve"> and </w:t>
      </w:r>
      <w:r w:rsidR="00F13CE8">
        <w:rPr>
          <w:lang w:val="en-GB"/>
        </w:rPr>
        <w:t>7</w:t>
      </w:r>
      <w:r>
        <w:rPr>
          <w:lang w:val="en-GB"/>
        </w:rPr>
        <w:t xml:space="preserve"> is smaller and smoother for the most flexible model before its sudden increase. Interestingly, the sudden blow-up of the pressure</w:t>
      </w:r>
      <w:r w:rsidR="0055139D">
        <w:rPr>
          <w:lang w:val="en-GB"/>
        </w:rPr>
        <w:t xml:space="preserve"> for the most flexible model</w:t>
      </w:r>
      <w:r>
        <w:rPr>
          <w:lang w:val="en-GB"/>
        </w:rPr>
        <w:t xml:space="preserve"> yielded higher maximum pressure</w:t>
      </w:r>
      <w:r w:rsidR="0055139D">
        <w:rPr>
          <w:lang w:val="en-GB"/>
        </w:rPr>
        <w:t>s</w:t>
      </w:r>
      <w:r>
        <w:rPr>
          <w:lang w:val="en-GB"/>
        </w:rPr>
        <w:t xml:space="preserve"> </w:t>
      </w:r>
      <w:r w:rsidR="0038285A">
        <w:rPr>
          <w:lang w:val="en-GB"/>
        </w:rPr>
        <w:t>compared to other less flexible</w:t>
      </w:r>
      <w:r>
        <w:rPr>
          <w:lang w:val="en-GB"/>
        </w:rPr>
        <w:t xml:space="preserve"> model</w:t>
      </w:r>
      <w:r w:rsidR="0038285A">
        <w:rPr>
          <w:lang w:val="en-GB"/>
        </w:rPr>
        <w:t>s</w:t>
      </w:r>
      <w:r>
        <w:rPr>
          <w:lang w:val="en-GB"/>
        </w:rPr>
        <w:t>.</w:t>
      </w:r>
    </w:p>
    <w:p w14:paraId="1F453EA1" w14:textId="77777777" w:rsidR="007A6002" w:rsidRDefault="007A6002" w:rsidP="007A6002">
      <w:pPr>
        <w:pStyle w:val="CaptionShort"/>
        <w:jc w:val="both"/>
        <w:rPr>
          <w:lang w:val="en-GB"/>
        </w:rPr>
      </w:pPr>
    </w:p>
    <w:p w14:paraId="06C61B3E" w14:textId="493E3B03" w:rsidR="00791CE1" w:rsidRPr="00D92380" w:rsidRDefault="006770A1" w:rsidP="00791CE1">
      <w:pPr>
        <w:pStyle w:val="CaptionShort"/>
        <w:rPr>
          <w:lang w:val="en-GB"/>
        </w:rPr>
      </w:pPr>
      <w:r>
        <w:rPr>
          <w:noProof/>
        </w:rPr>
        <w:drawing>
          <wp:inline distT="0" distB="0" distL="0" distR="0" wp14:anchorId="736AB46F" wp14:editId="63ADF91E">
            <wp:extent cx="4386759"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6759" cy="1800000"/>
                    </a:xfrm>
                    <a:prstGeom prst="rect">
                      <a:avLst/>
                    </a:prstGeom>
                  </pic:spPr>
                </pic:pic>
              </a:graphicData>
            </a:graphic>
          </wp:inline>
        </w:drawing>
      </w:r>
    </w:p>
    <w:p w14:paraId="790FDD1B" w14:textId="243AD90E" w:rsidR="00791CE1" w:rsidRDefault="00791CE1" w:rsidP="00791CE1">
      <w:pPr>
        <w:pStyle w:val="CaptionShort"/>
        <w:rPr>
          <w:lang w:val="en-GB"/>
        </w:rPr>
      </w:pPr>
      <w:r w:rsidRPr="00D92380">
        <w:rPr>
          <w:b/>
          <w:lang w:val="en-GB"/>
        </w:rPr>
        <w:t xml:space="preserve">Figure </w:t>
      </w:r>
      <w:r w:rsidR="00735850">
        <w:rPr>
          <w:b/>
          <w:lang w:val="en-GB"/>
        </w:rPr>
        <w:t>7</w:t>
      </w:r>
      <w:r w:rsidRPr="00D92380">
        <w:rPr>
          <w:b/>
          <w:lang w:val="en-GB"/>
        </w:rPr>
        <w:t>.</w:t>
      </w:r>
      <w:r w:rsidRPr="00D92380">
        <w:rPr>
          <w:lang w:val="en-GB"/>
        </w:rPr>
        <w:t xml:space="preserve"> </w:t>
      </w:r>
      <w:r w:rsidR="009B0816">
        <w:rPr>
          <w:lang w:val="en-GB"/>
        </w:rPr>
        <w:t xml:space="preserve">Pressure signal at the wedge tip for four different </w:t>
      </w:r>
      <w:r w:rsidR="009B0816" w:rsidRPr="00940FB0">
        <w:rPr>
          <w:lang w:val="en-GB"/>
        </w:rPr>
        <w:t>modul</w:t>
      </w:r>
      <w:r w:rsidR="009B0816">
        <w:rPr>
          <w:lang w:val="en-GB"/>
        </w:rPr>
        <w:t>i</w:t>
      </w:r>
      <w:r w:rsidR="009B0816" w:rsidRPr="00940FB0">
        <w:rPr>
          <w:lang w:val="en-GB"/>
        </w:rPr>
        <w:t xml:space="preserve"> of elasticity</w:t>
      </w:r>
      <w:r w:rsidR="009B0816">
        <w:rPr>
          <w:lang w:val="en-GB"/>
        </w:rPr>
        <w:t>.</w:t>
      </w:r>
    </w:p>
    <w:p w14:paraId="00A5A9CF" w14:textId="77777777" w:rsidR="00983FC1" w:rsidRPr="00D92380" w:rsidRDefault="00983FC1" w:rsidP="00791CE1">
      <w:pPr>
        <w:pStyle w:val="CaptionShort"/>
        <w:rPr>
          <w:lang w:val="en-GB"/>
        </w:rPr>
      </w:pPr>
    </w:p>
    <w:p w14:paraId="20F8F6D9" w14:textId="61A0D299" w:rsidR="00973FF4" w:rsidRDefault="00F10D86" w:rsidP="00F10D86">
      <w:pPr>
        <w:rPr>
          <w:lang w:val="en-GB"/>
        </w:rPr>
      </w:pPr>
      <w:r>
        <w:rPr>
          <w:lang w:val="en-GB"/>
        </w:rPr>
        <w:lastRenderedPageBreak/>
        <w:t xml:space="preserve">Figure </w:t>
      </w:r>
      <w:r w:rsidR="00F13CE8">
        <w:rPr>
          <w:lang w:val="en-GB"/>
        </w:rPr>
        <w:t>8</w:t>
      </w:r>
      <w:r>
        <w:rPr>
          <w:lang w:val="en-GB"/>
        </w:rPr>
        <w:t xml:space="preserve"> renders the simulated pressure field for the rigid and most-flexible models, at two different time instants at which the sensors experience magnitude peaks.</w:t>
      </w:r>
      <w:r w:rsidR="00F85466">
        <w:rPr>
          <w:lang w:val="en-GB"/>
        </w:rPr>
        <w:t xml:space="preserve"> Two other simulations are </w:t>
      </w:r>
      <w:r w:rsidR="00041408">
        <w:rPr>
          <w:lang w:val="en-GB"/>
        </w:rPr>
        <w:t>left out from the figure, as their results are very similar to</w:t>
      </w:r>
      <w:r w:rsidR="00460DE5">
        <w:rPr>
          <w:lang w:val="en-GB"/>
        </w:rPr>
        <w:t xml:space="preserve"> those of</w:t>
      </w:r>
      <w:r w:rsidR="00041408">
        <w:rPr>
          <w:lang w:val="en-GB"/>
        </w:rPr>
        <w:t xml:space="preserve"> the rigid model. </w:t>
      </w:r>
      <w:r>
        <w:rPr>
          <w:lang w:val="en-GB"/>
        </w:rPr>
        <w:t xml:space="preserve">67 </w:t>
      </w:r>
      <w:proofErr w:type="spellStart"/>
      <w:r>
        <w:rPr>
          <w:lang w:val="en-GB"/>
        </w:rPr>
        <w:t>ms</w:t>
      </w:r>
      <w:proofErr w:type="spellEnd"/>
      <w:r>
        <w:rPr>
          <w:lang w:val="en-GB"/>
        </w:rPr>
        <w:t xml:space="preserve"> after the wedge tip reached </w:t>
      </w:r>
      <w:r w:rsidR="0055139D">
        <w:rPr>
          <w:lang w:val="en-GB"/>
        </w:rPr>
        <w:t xml:space="preserve">the </w:t>
      </w:r>
      <w:r>
        <w:rPr>
          <w:lang w:val="en-GB"/>
        </w:rPr>
        <w:t>free surface, maximum pressure was recorded for the rigid model. As also discussed earlier, it is noticeable that the built-up high-pressure area near the chine moved faster and was stronger along the rigid model. When the</w:t>
      </w:r>
      <w:r w:rsidRPr="00DE13AF">
        <w:rPr>
          <w:lang w:val="en-GB"/>
        </w:rPr>
        <w:t xml:space="preserve"> </w:t>
      </w:r>
      <w:r>
        <w:rPr>
          <w:lang w:val="en-GB"/>
        </w:rPr>
        <w:t xml:space="preserve">high-pressure area </w:t>
      </w:r>
      <w:proofErr w:type="spellStart"/>
      <w:r>
        <w:rPr>
          <w:lang w:val="en-GB"/>
        </w:rPr>
        <w:t>slided</w:t>
      </w:r>
      <w:proofErr w:type="spellEnd"/>
      <w:r>
        <w:rPr>
          <w:lang w:val="en-GB"/>
        </w:rPr>
        <w:t xml:space="preserve"> away from the bottom, high </w:t>
      </w:r>
      <w:r w:rsidR="0055139D">
        <w:rPr>
          <w:lang w:val="en-GB"/>
        </w:rPr>
        <w:t xml:space="preserve">values of the </w:t>
      </w:r>
      <w:r>
        <w:rPr>
          <w:lang w:val="en-GB"/>
        </w:rPr>
        <w:t xml:space="preserve">pressure </w:t>
      </w:r>
      <w:r w:rsidR="0055139D">
        <w:rPr>
          <w:lang w:val="en-GB"/>
        </w:rPr>
        <w:t xml:space="preserve">field </w:t>
      </w:r>
      <w:r>
        <w:rPr>
          <w:lang w:val="en-GB"/>
        </w:rPr>
        <w:t xml:space="preserve">along the rigid model quickly diminished. Interestingly, this is not the case for the flexible model. As the graphs from Figures </w:t>
      </w:r>
      <w:r w:rsidR="00F13CE8">
        <w:rPr>
          <w:lang w:val="en-GB"/>
        </w:rPr>
        <w:t>6</w:t>
      </w:r>
      <w:r>
        <w:rPr>
          <w:lang w:val="en-GB"/>
        </w:rPr>
        <w:t xml:space="preserve"> and </w:t>
      </w:r>
      <w:r w:rsidR="00F13CE8">
        <w:rPr>
          <w:lang w:val="en-GB"/>
        </w:rPr>
        <w:t>7</w:t>
      </w:r>
      <w:r>
        <w:rPr>
          <w:lang w:val="en-GB"/>
        </w:rPr>
        <w:t xml:space="preserve"> also show, the most flexible model </w:t>
      </w:r>
      <w:r w:rsidR="0055139D">
        <w:rPr>
          <w:lang w:val="en-GB"/>
        </w:rPr>
        <w:t xml:space="preserve">rendered in Figure </w:t>
      </w:r>
      <w:r w:rsidR="00F13CE8">
        <w:rPr>
          <w:lang w:val="en-GB"/>
        </w:rPr>
        <w:t>8</w:t>
      </w:r>
      <w:r w:rsidR="0055139D">
        <w:rPr>
          <w:lang w:val="en-GB"/>
        </w:rPr>
        <w:t xml:space="preserve"> </w:t>
      </w:r>
      <w:r>
        <w:rPr>
          <w:lang w:val="en-GB"/>
        </w:rPr>
        <w:t>shows a pressure blow-up, i.e. the high-pressure area move</w:t>
      </w:r>
      <w:r w:rsidR="0055139D">
        <w:rPr>
          <w:lang w:val="en-GB"/>
        </w:rPr>
        <w:t>d</w:t>
      </w:r>
      <w:r>
        <w:rPr>
          <w:lang w:val="en-GB"/>
        </w:rPr>
        <w:t xml:space="preserve"> back from the chine to the wedge tip. 77 </w:t>
      </w:r>
      <w:proofErr w:type="spellStart"/>
      <w:r>
        <w:rPr>
          <w:lang w:val="en-GB"/>
        </w:rPr>
        <w:t>ms</w:t>
      </w:r>
      <w:proofErr w:type="spellEnd"/>
      <w:r>
        <w:rPr>
          <w:lang w:val="en-GB"/>
        </w:rPr>
        <w:t xml:space="preserve"> after the wedge tip reaches free surface, the second sensor for the most flexible model recorded this shock. </w:t>
      </w:r>
    </w:p>
    <w:p w14:paraId="46A35B1F" w14:textId="77777777" w:rsidR="007F3E94" w:rsidRDefault="007F3E94" w:rsidP="00BE5E5E">
      <w:pPr>
        <w:ind w:firstLine="0"/>
        <w:rPr>
          <w:lang w:val="en-GB"/>
        </w:rPr>
      </w:pPr>
    </w:p>
    <w:p w14:paraId="011B6F4C" w14:textId="0FFCA82F" w:rsidR="00DD0157" w:rsidRDefault="00140A2E" w:rsidP="00DD0157">
      <w:pPr>
        <w:pStyle w:val="CaptionShort"/>
        <w:jc w:val="both"/>
        <w:rPr>
          <w:lang w:val="en-GB"/>
        </w:rPr>
      </w:pPr>
      <w:r>
        <w:rPr>
          <w:noProof/>
          <w:lang w:val="en-GB"/>
        </w:rPr>
        <w:drawing>
          <wp:inline distT="0" distB="0" distL="0" distR="0" wp14:anchorId="6ACCC400" wp14:editId="42006EB9">
            <wp:extent cx="4464685" cy="1833880"/>
            <wp:effectExtent l="0" t="0" r="0" b="0"/>
            <wp:docPr id="13" name="Picture 13"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umbrella&#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464685" cy="1833880"/>
                    </a:xfrm>
                    <a:prstGeom prst="rect">
                      <a:avLst/>
                    </a:prstGeom>
                  </pic:spPr>
                </pic:pic>
              </a:graphicData>
            </a:graphic>
          </wp:inline>
        </w:drawing>
      </w:r>
    </w:p>
    <w:p w14:paraId="14895B8D" w14:textId="3199D665" w:rsidR="00DD0157" w:rsidRPr="00D92380" w:rsidRDefault="00DD0157" w:rsidP="00DD0157">
      <w:pPr>
        <w:pStyle w:val="CaptionShort"/>
        <w:rPr>
          <w:lang w:val="en-GB"/>
        </w:rPr>
      </w:pPr>
      <w:r w:rsidRPr="00D92380">
        <w:rPr>
          <w:b/>
          <w:lang w:val="en-GB"/>
        </w:rPr>
        <w:t xml:space="preserve">Figure </w:t>
      </w:r>
      <w:r w:rsidR="00735850">
        <w:rPr>
          <w:b/>
          <w:lang w:val="en-GB"/>
        </w:rPr>
        <w:t>8</w:t>
      </w:r>
      <w:r w:rsidRPr="00D92380">
        <w:rPr>
          <w:b/>
          <w:lang w:val="en-GB"/>
        </w:rPr>
        <w:t>.</w:t>
      </w:r>
      <w:r w:rsidRPr="00D92380">
        <w:rPr>
          <w:lang w:val="en-GB"/>
        </w:rPr>
        <w:t xml:space="preserve"> </w:t>
      </w:r>
      <w:r>
        <w:rPr>
          <w:lang w:val="en-GB"/>
        </w:rPr>
        <w:t>Pressure field around the slamming bottom for rigid model (left column) and the most flexible model (right column).</w:t>
      </w:r>
    </w:p>
    <w:p w14:paraId="4E540E1E" w14:textId="77777777" w:rsidR="00606603" w:rsidRDefault="00116A43" w:rsidP="00606603">
      <w:pPr>
        <w:pStyle w:val="Heading1"/>
        <w:rPr>
          <w:lang w:val="en-GB"/>
        </w:rPr>
      </w:pPr>
      <w:r w:rsidRPr="00D92380">
        <w:rPr>
          <w:lang w:val="en-GB"/>
        </w:rPr>
        <w:t>Conclusions</w:t>
      </w:r>
    </w:p>
    <w:p w14:paraId="354A937F" w14:textId="45D25642" w:rsidR="00184A97" w:rsidRDefault="00116A43" w:rsidP="0036449D">
      <w:pPr>
        <w:rPr>
          <w:rFonts w:cs="Arial"/>
          <w:b/>
          <w:kern w:val="32"/>
          <w:szCs w:val="32"/>
          <w:lang w:val="en-GB"/>
        </w:rPr>
      </w:pPr>
      <w:r w:rsidRPr="00606603">
        <w:rPr>
          <w:lang w:val="en-GB"/>
        </w:rPr>
        <w:t xml:space="preserve">A novel meshless Lagrangian method for the simulation of incompressible fluids with a free surface is </w:t>
      </w:r>
      <w:r w:rsidR="00487208" w:rsidRPr="00606603">
        <w:rPr>
          <w:lang w:val="en-GB"/>
        </w:rPr>
        <w:t>applied to</w:t>
      </w:r>
      <w:r w:rsidR="009B0560" w:rsidRPr="00606603">
        <w:rPr>
          <w:lang w:val="en-GB"/>
        </w:rPr>
        <w:t xml:space="preserve"> rigid-body and hydroelastic</w:t>
      </w:r>
      <w:r w:rsidR="00487208" w:rsidRPr="00606603">
        <w:rPr>
          <w:lang w:val="en-GB"/>
        </w:rPr>
        <w:t xml:space="preserve"> </w:t>
      </w:r>
      <w:r w:rsidR="006C7D73" w:rsidRPr="00606603">
        <w:rPr>
          <w:lang w:val="en-GB"/>
        </w:rPr>
        <w:t xml:space="preserve">slamming problems. </w:t>
      </w:r>
      <w:r w:rsidR="00D1529F" w:rsidRPr="00606603">
        <w:rPr>
          <w:lang w:val="en-GB"/>
        </w:rPr>
        <w:t>Firstly, i</w:t>
      </w:r>
      <w:r w:rsidR="009B0560" w:rsidRPr="00606603">
        <w:rPr>
          <w:lang w:val="en-GB"/>
        </w:rPr>
        <w:t>t was shown that the</w:t>
      </w:r>
      <w:r w:rsidR="006C7D73" w:rsidRPr="00606603">
        <w:rPr>
          <w:lang w:val="en-GB"/>
        </w:rPr>
        <w:t xml:space="preserve"> method</w:t>
      </w:r>
      <w:r w:rsidR="00D1529F" w:rsidRPr="00606603">
        <w:rPr>
          <w:lang w:val="en-GB"/>
        </w:rPr>
        <w:t xml:space="preserve"> accurately simulates </w:t>
      </w:r>
      <w:r w:rsidR="00E72106" w:rsidRPr="00606603">
        <w:rPr>
          <w:lang w:val="en-GB"/>
        </w:rPr>
        <w:t>rigid-body FSI for an asymmetrical slamming wedge</w:t>
      </w:r>
      <w:r w:rsidR="009B0560" w:rsidRPr="00606603">
        <w:rPr>
          <w:lang w:val="en-GB"/>
        </w:rPr>
        <w:t xml:space="preserve">. </w:t>
      </w:r>
      <w:r w:rsidR="00E72106" w:rsidRPr="00606603">
        <w:rPr>
          <w:lang w:val="en-GB"/>
        </w:rPr>
        <w:t>The method was coupled with a FEM solver</w:t>
      </w:r>
      <w:r w:rsidR="00B86B7A">
        <w:rPr>
          <w:lang w:val="en-GB"/>
        </w:rPr>
        <w:t xml:space="preserve"> using </w:t>
      </w:r>
      <w:proofErr w:type="spellStart"/>
      <w:r w:rsidR="00B86B7A" w:rsidRPr="00B86B7A">
        <w:rPr>
          <w:i/>
          <w:iCs/>
          <w:lang w:val="en-GB"/>
        </w:rPr>
        <w:t>preCICE</w:t>
      </w:r>
      <w:proofErr w:type="spellEnd"/>
      <w:r w:rsidR="00B86B7A">
        <w:rPr>
          <w:lang w:val="en-GB"/>
        </w:rPr>
        <w:t>, which facilitated straightforward coupling of the solvers without significant change of the solver algorithms and input files.</w:t>
      </w:r>
      <w:r w:rsidR="00E72106" w:rsidRPr="00606603">
        <w:rPr>
          <w:lang w:val="en-GB"/>
        </w:rPr>
        <w:t xml:space="preserve"> </w:t>
      </w:r>
      <w:r w:rsidR="00B86B7A">
        <w:rPr>
          <w:lang w:val="en-GB"/>
        </w:rPr>
        <w:t>The coupled scheme</w:t>
      </w:r>
      <w:r w:rsidR="00BC3133">
        <w:rPr>
          <w:lang w:val="en-GB"/>
        </w:rPr>
        <w:t xml:space="preserve"> </w:t>
      </w:r>
      <w:r w:rsidR="00A21AF5">
        <w:rPr>
          <w:lang w:val="en-GB"/>
        </w:rPr>
        <w:t>was successfully validated on</w:t>
      </w:r>
      <w:r w:rsidR="00E72106" w:rsidRPr="00606603">
        <w:rPr>
          <w:lang w:val="en-GB"/>
        </w:rPr>
        <w:t xml:space="preserve"> a dam-break problem with a flexible wall</w:t>
      </w:r>
      <w:r w:rsidR="004C41F5">
        <w:rPr>
          <w:lang w:val="en-GB"/>
        </w:rPr>
        <w:t>,</w:t>
      </w:r>
      <w:r w:rsidR="00BC3133">
        <w:rPr>
          <w:lang w:val="en-GB"/>
        </w:rPr>
        <w:t xml:space="preserve"> </w:t>
      </w:r>
      <w:r w:rsidR="004C41F5">
        <w:rPr>
          <w:lang w:val="en-GB"/>
        </w:rPr>
        <w:t xml:space="preserve">which </w:t>
      </w:r>
      <w:r w:rsidR="00E72106" w:rsidRPr="00606603">
        <w:rPr>
          <w:lang w:val="en-GB"/>
        </w:rPr>
        <w:t xml:space="preserve">includes a violent impact of the waterfront. Finally, </w:t>
      </w:r>
      <w:r w:rsidR="00606603" w:rsidRPr="00606603">
        <w:rPr>
          <w:lang w:val="en-GB"/>
        </w:rPr>
        <w:t>it was shown that the coupling can handle hydroelastic slamming.</w:t>
      </w:r>
      <w:r w:rsidR="007E1B4A">
        <w:rPr>
          <w:lang w:val="en-GB"/>
        </w:rPr>
        <w:t xml:space="preserve"> Wedges with a low deadrise angle and various </w:t>
      </w:r>
      <w:r w:rsidR="001F67AC">
        <w:rPr>
          <w:lang w:val="en-GB"/>
        </w:rPr>
        <w:t xml:space="preserve">stiffness properties were simulated. </w:t>
      </w:r>
      <w:r w:rsidR="00BF446A">
        <w:rPr>
          <w:lang w:val="en-GB"/>
        </w:rPr>
        <w:t xml:space="preserve">It was shown that a flexible bottom at constant entry speed may yield larger pressure magnitudes </w:t>
      </w:r>
      <w:r w:rsidR="001B14E9">
        <w:rPr>
          <w:lang w:val="en-GB"/>
        </w:rPr>
        <w:t xml:space="preserve">compared to the rigid model. </w:t>
      </w:r>
      <w:r w:rsidR="000B4B3B">
        <w:rPr>
          <w:lang w:val="en-GB"/>
        </w:rPr>
        <w:t xml:space="preserve">Future work will </w:t>
      </w:r>
      <w:r w:rsidR="0056580D">
        <w:rPr>
          <w:lang w:val="en-GB"/>
        </w:rPr>
        <w:t>examine</w:t>
      </w:r>
      <w:r w:rsidR="000B4B3B">
        <w:rPr>
          <w:lang w:val="en-GB"/>
        </w:rPr>
        <w:t xml:space="preserve"> implicit coupling of the solvers for validation of </w:t>
      </w:r>
      <w:r w:rsidR="0056580D">
        <w:rPr>
          <w:lang w:val="en-GB"/>
        </w:rPr>
        <w:t>more complex 3D slamming problems</w:t>
      </w:r>
      <w:r w:rsidR="000B4B3B">
        <w:rPr>
          <w:lang w:val="en-GB"/>
        </w:rPr>
        <w:t>.</w:t>
      </w:r>
    </w:p>
    <w:p w14:paraId="6B56669D" w14:textId="77777777" w:rsidR="00D33226" w:rsidRDefault="00D33226">
      <w:pPr>
        <w:ind w:firstLine="0"/>
        <w:jc w:val="left"/>
        <w:rPr>
          <w:rFonts w:cs="Arial"/>
          <w:b/>
          <w:kern w:val="32"/>
          <w:szCs w:val="32"/>
          <w:lang w:val="en-GB"/>
        </w:rPr>
      </w:pPr>
      <w:r>
        <w:rPr>
          <w:lang w:val="en-GB"/>
        </w:rPr>
        <w:br w:type="page"/>
      </w:r>
    </w:p>
    <w:p w14:paraId="046DAD64" w14:textId="57441E97" w:rsidR="00B05D6E" w:rsidRPr="00D92380" w:rsidRDefault="00B05D6E">
      <w:pPr>
        <w:pStyle w:val="HeadingUnn1"/>
        <w:rPr>
          <w:lang w:val="en-GB"/>
        </w:rPr>
      </w:pPr>
      <w:r w:rsidRPr="00D92380">
        <w:rPr>
          <w:lang w:val="en-GB"/>
        </w:rPr>
        <w:lastRenderedPageBreak/>
        <w:t>References</w:t>
      </w:r>
    </w:p>
    <w:p w14:paraId="081F3759" w14:textId="215E1281" w:rsidR="00F13E1D" w:rsidRDefault="00F13E1D" w:rsidP="007C2C64">
      <w:pPr>
        <w:pStyle w:val="References"/>
        <w:rPr>
          <w:lang w:val="en-GB"/>
        </w:rPr>
      </w:pPr>
      <w:bookmarkStart w:id="1" w:name="_Ref47598498"/>
      <w:r>
        <w:rPr>
          <w:lang w:val="en-GB"/>
        </w:rPr>
        <w:t xml:space="preserve">O. M. </w:t>
      </w:r>
      <w:proofErr w:type="spellStart"/>
      <w:r w:rsidRPr="007F66B3">
        <w:rPr>
          <w:lang w:val="en-GB"/>
        </w:rPr>
        <w:t>Faltinsen</w:t>
      </w:r>
      <w:proofErr w:type="spellEnd"/>
      <w:r w:rsidRPr="007F66B3">
        <w:rPr>
          <w:lang w:val="en-GB"/>
        </w:rPr>
        <w:t>, Hydroelastic slamming</w:t>
      </w:r>
      <w:r w:rsidR="00876C98">
        <w:rPr>
          <w:lang w:val="en-GB"/>
        </w:rPr>
        <w:t>,</w:t>
      </w:r>
      <w:r w:rsidRPr="007F66B3">
        <w:rPr>
          <w:lang w:val="en-GB"/>
        </w:rPr>
        <w:t xml:space="preserve"> </w:t>
      </w:r>
      <w:r w:rsidRPr="00F13E1D">
        <w:rPr>
          <w:i/>
          <w:iCs/>
          <w:lang w:val="en-GB"/>
        </w:rPr>
        <w:t>Journal of Marine Science and Technology</w:t>
      </w:r>
      <w:r>
        <w:rPr>
          <w:lang w:val="en-GB"/>
        </w:rPr>
        <w:t xml:space="preserve">, </w:t>
      </w:r>
      <w:r w:rsidRPr="007F66B3">
        <w:rPr>
          <w:b/>
          <w:bCs/>
          <w:lang w:val="en-GB"/>
        </w:rPr>
        <w:t>5</w:t>
      </w:r>
      <w:r>
        <w:rPr>
          <w:lang w:val="en-GB"/>
        </w:rPr>
        <w:t xml:space="preserve"> </w:t>
      </w:r>
      <w:r w:rsidRPr="007F66B3">
        <w:rPr>
          <w:lang w:val="en-GB"/>
        </w:rPr>
        <w:t>(2000), 49–65</w:t>
      </w:r>
      <w:r>
        <w:rPr>
          <w:lang w:val="en-GB"/>
        </w:rPr>
        <w:t>.</w:t>
      </w:r>
      <w:bookmarkEnd w:id="1"/>
    </w:p>
    <w:p w14:paraId="6705E115" w14:textId="19612306" w:rsidR="00876C98" w:rsidRDefault="00876C98" w:rsidP="007C2C64">
      <w:pPr>
        <w:pStyle w:val="References"/>
        <w:rPr>
          <w:lang w:val="en-GB"/>
        </w:rPr>
      </w:pPr>
      <w:bookmarkStart w:id="2" w:name="_Ref47598678"/>
      <w:r>
        <w:rPr>
          <w:lang w:val="en-GB"/>
        </w:rPr>
        <w:t xml:space="preserve">J. </w:t>
      </w:r>
      <w:r w:rsidRPr="00876C98">
        <w:rPr>
          <w:lang w:val="en-GB"/>
        </w:rPr>
        <w:t>Bašić</w:t>
      </w:r>
      <w:r>
        <w:rPr>
          <w:lang w:val="en-GB"/>
        </w:rPr>
        <w:t>, N.</w:t>
      </w:r>
      <w:r w:rsidRPr="00876C98">
        <w:rPr>
          <w:lang w:val="en-GB"/>
        </w:rPr>
        <w:t xml:space="preserve"> Degiuli,</w:t>
      </w:r>
      <w:r>
        <w:rPr>
          <w:lang w:val="en-GB"/>
        </w:rPr>
        <w:t xml:space="preserve"> Š.</w:t>
      </w:r>
      <w:r w:rsidRPr="00876C98">
        <w:rPr>
          <w:lang w:val="en-GB"/>
        </w:rPr>
        <w:t xml:space="preserve"> </w:t>
      </w:r>
      <w:proofErr w:type="spellStart"/>
      <w:r w:rsidRPr="00876C98">
        <w:rPr>
          <w:lang w:val="en-GB"/>
        </w:rPr>
        <w:t>Malenica</w:t>
      </w:r>
      <w:proofErr w:type="spellEnd"/>
      <w:r w:rsidRPr="00876C98">
        <w:rPr>
          <w:lang w:val="en-GB"/>
        </w:rPr>
        <w:t>,</w:t>
      </w:r>
      <w:r>
        <w:rPr>
          <w:lang w:val="en-GB"/>
        </w:rPr>
        <w:t xml:space="preserve"> D.</w:t>
      </w:r>
      <w:r w:rsidRPr="00876C98">
        <w:rPr>
          <w:lang w:val="en-GB"/>
        </w:rPr>
        <w:t xml:space="preserve"> Ban</w:t>
      </w:r>
      <w:r>
        <w:rPr>
          <w:lang w:val="en-GB"/>
        </w:rPr>
        <w:t xml:space="preserve">, </w:t>
      </w:r>
      <w:r w:rsidRPr="00876C98">
        <w:rPr>
          <w:lang w:val="en-GB"/>
        </w:rPr>
        <w:t>Lagrangian finite-difference method for predicting green water loadings</w:t>
      </w:r>
      <w:r>
        <w:rPr>
          <w:lang w:val="en-GB"/>
        </w:rPr>
        <w:t>,</w:t>
      </w:r>
      <w:r w:rsidRPr="00876C98">
        <w:rPr>
          <w:lang w:val="en-GB"/>
        </w:rPr>
        <w:t xml:space="preserve"> </w:t>
      </w:r>
      <w:r w:rsidRPr="00876C98">
        <w:rPr>
          <w:i/>
          <w:iCs/>
          <w:lang w:val="en-GB"/>
        </w:rPr>
        <w:t>Ocean engineering</w:t>
      </w:r>
      <w:r w:rsidRPr="00876C98">
        <w:rPr>
          <w:lang w:val="en-GB"/>
        </w:rPr>
        <w:t xml:space="preserve">, </w:t>
      </w:r>
      <w:r w:rsidRPr="00876C98">
        <w:rPr>
          <w:b/>
          <w:bCs/>
          <w:lang w:val="en-GB"/>
        </w:rPr>
        <w:t>209</w:t>
      </w:r>
      <w:r w:rsidRPr="00876C98">
        <w:rPr>
          <w:lang w:val="en-GB"/>
        </w:rPr>
        <w:t xml:space="preserve"> (2020), 107533</w:t>
      </w:r>
      <w:r>
        <w:rPr>
          <w:lang w:val="en-GB"/>
        </w:rPr>
        <w:t>.</w:t>
      </w:r>
      <w:bookmarkEnd w:id="2"/>
    </w:p>
    <w:p w14:paraId="29AE4607" w14:textId="1F490BC0" w:rsidR="007C2C64" w:rsidRPr="00D92380" w:rsidRDefault="007C2C64" w:rsidP="007C2C64">
      <w:pPr>
        <w:pStyle w:val="References"/>
        <w:rPr>
          <w:lang w:val="en-GB"/>
        </w:rPr>
      </w:pPr>
      <w:bookmarkStart w:id="3" w:name="_Ref47610512"/>
      <w:r w:rsidRPr="00D92380">
        <w:rPr>
          <w:lang w:val="en-GB"/>
        </w:rPr>
        <w:t>J. Basic, N. Degiuli, and D. Ban</w:t>
      </w:r>
      <w:r w:rsidR="00657BE5" w:rsidRPr="00D92380">
        <w:rPr>
          <w:lang w:val="en-GB"/>
        </w:rPr>
        <w:t>,</w:t>
      </w:r>
      <w:r w:rsidRPr="00D92380">
        <w:rPr>
          <w:lang w:val="en-GB"/>
        </w:rPr>
        <w:t xml:space="preserve"> A class of </w:t>
      </w:r>
      <w:proofErr w:type="spellStart"/>
      <w:r w:rsidRPr="00D92380">
        <w:rPr>
          <w:lang w:val="en-GB"/>
        </w:rPr>
        <w:t>renormalised</w:t>
      </w:r>
      <w:proofErr w:type="spellEnd"/>
      <w:r w:rsidRPr="00D92380">
        <w:rPr>
          <w:lang w:val="en-GB"/>
        </w:rPr>
        <w:t xml:space="preserve"> meshless Laplacians for boundary value problems. </w:t>
      </w:r>
      <w:r w:rsidRPr="00D92380">
        <w:rPr>
          <w:i/>
          <w:iCs/>
          <w:lang w:val="en-GB"/>
        </w:rPr>
        <w:t>Journal of Computational Physics</w:t>
      </w:r>
      <w:r w:rsidRPr="00D92380">
        <w:rPr>
          <w:lang w:val="en-GB"/>
        </w:rPr>
        <w:t xml:space="preserve">, </w:t>
      </w:r>
      <w:r w:rsidRPr="00D92380">
        <w:rPr>
          <w:b/>
          <w:bCs/>
          <w:lang w:val="en-GB"/>
        </w:rPr>
        <w:t>354</w:t>
      </w:r>
      <w:r w:rsidR="00657BE5" w:rsidRPr="00D92380">
        <w:rPr>
          <w:lang w:val="en-GB"/>
        </w:rPr>
        <w:t xml:space="preserve"> (2018), </w:t>
      </w:r>
      <w:r w:rsidRPr="00D92380">
        <w:rPr>
          <w:lang w:val="en-GB"/>
        </w:rPr>
        <w:t>269–287</w:t>
      </w:r>
      <w:r w:rsidR="00657BE5" w:rsidRPr="00D92380">
        <w:rPr>
          <w:lang w:val="en-GB"/>
        </w:rPr>
        <w:t>.</w:t>
      </w:r>
      <w:bookmarkEnd w:id="3"/>
    </w:p>
    <w:p w14:paraId="55A91143" w14:textId="4D156A19" w:rsidR="008C6EFC" w:rsidRDefault="008C6EFC" w:rsidP="008C6EFC">
      <w:pPr>
        <w:pStyle w:val="References"/>
        <w:rPr>
          <w:lang w:val="en-GB"/>
        </w:rPr>
      </w:pPr>
      <w:bookmarkStart w:id="4" w:name="_Ref47610550"/>
      <w:r w:rsidRPr="00D92380">
        <w:rPr>
          <w:lang w:val="en-GB"/>
        </w:rPr>
        <w:t xml:space="preserve">J. </w:t>
      </w:r>
      <w:proofErr w:type="spellStart"/>
      <w:r w:rsidRPr="00D92380">
        <w:rPr>
          <w:lang w:val="en-GB"/>
        </w:rPr>
        <w:t>Bašic</w:t>
      </w:r>
      <w:proofErr w:type="spellEnd"/>
      <w:r w:rsidRPr="00D92380">
        <w:rPr>
          <w:lang w:val="en-GB"/>
        </w:rPr>
        <w:t xml:space="preserve">́, B. </w:t>
      </w:r>
      <w:proofErr w:type="spellStart"/>
      <w:r w:rsidRPr="00D92380">
        <w:rPr>
          <w:lang w:val="en-GB"/>
        </w:rPr>
        <w:t>Blagojevic</w:t>
      </w:r>
      <w:proofErr w:type="spellEnd"/>
      <w:r w:rsidRPr="00D92380">
        <w:rPr>
          <w:lang w:val="en-GB"/>
        </w:rPr>
        <w:t xml:space="preserve">́, M. Andrun, and N. Degiuli, A Lagrangian Finite Difference Method for Sloshing: Simulations and Comparison with Experiments, </w:t>
      </w:r>
      <w:r w:rsidRPr="00D92380">
        <w:rPr>
          <w:i/>
          <w:iCs/>
          <w:lang w:val="en-GB"/>
        </w:rPr>
        <w:t>Proceedings of the Twenty-ninth International Ocean and Polar Engineering Conferen</w:t>
      </w:r>
      <w:r w:rsidRPr="00D92380">
        <w:rPr>
          <w:lang w:val="en-GB"/>
        </w:rPr>
        <w:t>ce, Honolulu, Hawaii, USA, 3412–3418, 2019.</w:t>
      </w:r>
      <w:bookmarkEnd w:id="4"/>
    </w:p>
    <w:p w14:paraId="49940F28" w14:textId="7CB19045" w:rsidR="0026685D" w:rsidRPr="0026685D" w:rsidRDefault="0026685D" w:rsidP="0026685D">
      <w:pPr>
        <w:pStyle w:val="References"/>
        <w:rPr>
          <w:lang w:val="en-GB"/>
        </w:rPr>
      </w:pPr>
      <w:bookmarkStart w:id="5" w:name="_Ref47612273"/>
      <w:r w:rsidRPr="0026685D">
        <w:rPr>
          <w:lang w:val="en-GB"/>
        </w:rPr>
        <w:t xml:space="preserve">ISOPE-IHC, Comparative Study on Water Impact Problem for Ship Section &amp; Wedge Drops, </w:t>
      </w:r>
      <w:r w:rsidR="00C869F0" w:rsidRPr="00D92380">
        <w:rPr>
          <w:i/>
          <w:iCs/>
          <w:lang w:val="en-GB"/>
        </w:rPr>
        <w:t>Proceedings of the Twenty-</w:t>
      </w:r>
      <w:r w:rsidR="00C869F0">
        <w:rPr>
          <w:i/>
          <w:iCs/>
          <w:lang w:val="en-GB"/>
        </w:rPr>
        <w:t>sixth</w:t>
      </w:r>
      <w:r w:rsidR="00C869F0" w:rsidRPr="00D92380">
        <w:rPr>
          <w:i/>
          <w:iCs/>
          <w:lang w:val="en-GB"/>
        </w:rPr>
        <w:t xml:space="preserve"> International Ocean and Polar Engineering Conferen</w:t>
      </w:r>
      <w:r w:rsidR="00C869F0" w:rsidRPr="00D92380">
        <w:rPr>
          <w:lang w:val="en-GB"/>
        </w:rPr>
        <w:t>ce</w:t>
      </w:r>
      <w:r w:rsidRPr="0026685D">
        <w:rPr>
          <w:lang w:val="en-GB"/>
        </w:rPr>
        <w:t xml:space="preserve">, </w:t>
      </w:r>
      <w:r w:rsidR="00E421B5">
        <w:rPr>
          <w:lang w:val="en-GB"/>
        </w:rPr>
        <w:t xml:space="preserve">Rhodes, </w:t>
      </w:r>
      <w:r w:rsidRPr="0026685D">
        <w:rPr>
          <w:lang w:val="en-GB"/>
        </w:rPr>
        <w:t>Greece, 2016.</w:t>
      </w:r>
      <w:bookmarkEnd w:id="5"/>
    </w:p>
    <w:p w14:paraId="22E1EC4D" w14:textId="75CB55FA" w:rsidR="00C23B87" w:rsidRPr="00D92380" w:rsidRDefault="00026D4A" w:rsidP="00C23B87">
      <w:pPr>
        <w:pStyle w:val="References"/>
        <w:rPr>
          <w:lang w:val="en-GB"/>
        </w:rPr>
      </w:pPr>
      <w:bookmarkStart w:id="6" w:name="_Ref47599561"/>
      <w:r w:rsidRPr="00D92380">
        <w:rPr>
          <w:lang w:val="en-GB"/>
        </w:rPr>
        <w:t>G.</w:t>
      </w:r>
      <w:r w:rsidR="00C23B87" w:rsidRPr="00D92380">
        <w:rPr>
          <w:lang w:val="en-GB"/>
        </w:rPr>
        <w:t xml:space="preserve"> </w:t>
      </w:r>
      <w:proofErr w:type="spellStart"/>
      <w:r w:rsidR="00C23B87" w:rsidRPr="00D92380">
        <w:rPr>
          <w:lang w:val="en-GB"/>
        </w:rPr>
        <w:t>Dhondt</w:t>
      </w:r>
      <w:proofErr w:type="spellEnd"/>
      <w:r w:rsidR="004876A9">
        <w:rPr>
          <w:lang w:val="en-GB"/>
        </w:rPr>
        <w:t>,</w:t>
      </w:r>
      <w:r w:rsidR="00C23B87" w:rsidRPr="00D92380">
        <w:rPr>
          <w:lang w:val="en-GB"/>
        </w:rPr>
        <w:t xml:space="preserve"> </w:t>
      </w:r>
      <w:r w:rsidR="00C23B87" w:rsidRPr="00D92380">
        <w:rPr>
          <w:i/>
          <w:iCs/>
          <w:lang w:val="en-GB"/>
        </w:rPr>
        <w:t>The Finite Element Method for Three-Dimensional Thermomechanical Applications</w:t>
      </w:r>
      <w:r w:rsidR="00C23B87" w:rsidRPr="00D92380">
        <w:rPr>
          <w:lang w:val="en-GB"/>
        </w:rPr>
        <w:t>. John Wiley &amp; Sons Ltd, Chichester, UK, 2004.</w:t>
      </w:r>
      <w:bookmarkEnd w:id="6"/>
    </w:p>
    <w:p w14:paraId="0E22D9CB" w14:textId="78A9A19A" w:rsidR="00026D4A" w:rsidRDefault="00117B5F" w:rsidP="00117B5F">
      <w:pPr>
        <w:pStyle w:val="References"/>
        <w:rPr>
          <w:lang w:val="en-GB"/>
        </w:rPr>
      </w:pPr>
      <w:bookmarkStart w:id="7" w:name="_Ref47599603"/>
      <w:r w:rsidRPr="00D92380">
        <w:rPr>
          <w:lang w:val="en-GB"/>
        </w:rPr>
        <w:t xml:space="preserve">H. J. </w:t>
      </w:r>
      <w:proofErr w:type="spellStart"/>
      <w:r w:rsidRPr="00D92380">
        <w:rPr>
          <w:lang w:val="en-GB"/>
        </w:rPr>
        <w:t>Bungartz</w:t>
      </w:r>
      <w:proofErr w:type="spellEnd"/>
      <w:r w:rsidRPr="00D92380">
        <w:rPr>
          <w:lang w:val="en-GB"/>
        </w:rPr>
        <w:t xml:space="preserve">, F. Lindner, B. </w:t>
      </w:r>
      <w:proofErr w:type="spellStart"/>
      <w:r w:rsidRPr="00D92380">
        <w:rPr>
          <w:lang w:val="en-GB"/>
        </w:rPr>
        <w:t>Gatzhammer</w:t>
      </w:r>
      <w:proofErr w:type="spellEnd"/>
      <w:r w:rsidRPr="00D92380">
        <w:rPr>
          <w:lang w:val="en-GB"/>
        </w:rPr>
        <w:t xml:space="preserve">, M. </w:t>
      </w:r>
      <w:proofErr w:type="spellStart"/>
      <w:r w:rsidRPr="00D92380">
        <w:rPr>
          <w:lang w:val="en-GB"/>
        </w:rPr>
        <w:t>Mehl</w:t>
      </w:r>
      <w:proofErr w:type="spellEnd"/>
      <w:r w:rsidRPr="00D92380">
        <w:rPr>
          <w:lang w:val="en-GB"/>
        </w:rPr>
        <w:t xml:space="preserve">, K. </w:t>
      </w:r>
      <w:proofErr w:type="spellStart"/>
      <w:r w:rsidRPr="00D92380">
        <w:rPr>
          <w:lang w:val="en-GB"/>
        </w:rPr>
        <w:t>Scheufele</w:t>
      </w:r>
      <w:proofErr w:type="spellEnd"/>
      <w:r w:rsidRPr="00D92380">
        <w:rPr>
          <w:lang w:val="en-GB"/>
        </w:rPr>
        <w:t xml:space="preserve">, A. </w:t>
      </w:r>
      <w:proofErr w:type="spellStart"/>
      <w:r w:rsidRPr="00D92380">
        <w:rPr>
          <w:lang w:val="en-GB"/>
        </w:rPr>
        <w:t>Shukaev</w:t>
      </w:r>
      <w:proofErr w:type="spellEnd"/>
      <w:r w:rsidRPr="00D92380">
        <w:rPr>
          <w:lang w:val="en-GB"/>
        </w:rPr>
        <w:t xml:space="preserve">, and B. </w:t>
      </w:r>
      <w:proofErr w:type="spellStart"/>
      <w:r w:rsidRPr="00D92380">
        <w:rPr>
          <w:lang w:val="en-GB"/>
        </w:rPr>
        <w:t>Uekermann</w:t>
      </w:r>
      <w:proofErr w:type="spellEnd"/>
      <w:r w:rsidRPr="00D92380">
        <w:rPr>
          <w:lang w:val="en-GB"/>
        </w:rPr>
        <w:t xml:space="preserve">. </w:t>
      </w:r>
      <w:proofErr w:type="spellStart"/>
      <w:r w:rsidRPr="00D92380">
        <w:rPr>
          <w:lang w:val="en-GB"/>
        </w:rPr>
        <w:t>preCICE</w:t>
      </w:r>
      <w:proofErr w:type="spellEnd"/>
      <w:r w:rsidRPr="00D92380">
        <w:rPr>
          <w:lang w:val="en-GB"/>
        </w:rPr>
        <w:t xml:space="preserve"> – A fully parallel library for multi-physics surface coupling. </w:t>
      </w:r>
      <w:r w:rsidRPr="00D92380">
        <w:rPr>
          <w:i/>
          <w:iCs/>
          <w:lang w:val="en-GB"/>
        </w:rPr>
        <w:t>Computers and Fluids</w:t>
      </w:r>
      <w:r w:rsidRPr="00D92380">
        <w:rPr>
          <w:lang w:val="en-GB"/>
        </w:rPr>
        <w:t xml:space="preserve">, </w:t>
      </w:r>
      <w:r w:rsidRPr="00D92380">
        <w:rPr>
          <w:b/>
          <w:bCs/>
          <w:lang w:val="en-GB"/>
        </w:rPr>
        <w:t>141</w:t>
      </w:r>
      <w:r w:rsidRPr="00D92380">
        <w:rPr>
          <w:lang w:val="en-GB"/>
        </w:rPr>
        <w:t xml:space="preserve"> (2016) 250–258.</w:t>
      </w:r>
      <w:bookmarkEnd w:id="7"/>
    </w:p>
    <w:p w14:paraId="1EA993EC" w14:textId="616A6D7D" w:rsidR="00AC6F60" w:rsidRPr="00406CF9" w:rsidRDefault="00AC6F60" w:rsidP="00B52C3E">
      <w:pPr>
        <w:pStyle w:val="References"/>
        <w:rPr>
          <w:lang w:val="en-GB"/>
        </w:rPr>
      </w:pPr>
      <w:bookmarkStart w:id="8" w:name="_Ref48215458"/>
      <w:r w:rsidRPr="00406CF9">
        <w:rPr>
          <w:lang w:val="en-GB"/>
        </w:rPr>
        <w:t xml:space="preserve">A. </w:t>
      </w:r>
      <w:proofErr w:type="spellStart"/>
      <w:r w:rsidRPr="00406CF9">
        <w:rPr>
          <w:lang w:val="en-GB"/>
        </w:rPr>
        <w:t>Kölke</w:t>
      </w:r>
      <w:proofErr w:type="spellEnd"/>
      <w:r w:rsidRPr="00406CF9">
        <w:rPr>
          <w:lang w:val="en-GB"/>
        </w:rPr>
        <w:t xml:space="preserve">, </w:t>
      </w:r>
      <w:proofErr w:type="spellStart"/>
      <w:r w:rsidR="00406CF9" w:rsidRPr="004876A9">
        <w:rPr>
          <w:i/>
          <w:iCs/>
          <w:lang w:val="en-GB"/>
        </w:rPr>
        <w:t>Modellierung</w:t>
      </w:r>
      <w:proofErr w:type="spellEnd"/>
      <w:r w:rsidR="00406CF9" w:rsidRPr="004876A9">
        <w:rPr>
          <w:i/>
          <w:iCs/>
          <w:lang w:val="en-GB"/>
        </w:rPr>
        <w:t xml:space="preserve"> und </w:t>
      </w:r>
      <w:proofErr w:type="spellStart"/>
      <w:r w:rsidR="00406CF9" w:rsidRPr="004876A9">
        <w:rPr>
          <w:i/>
          <w:iCs/>
          <w:lang w:val="en-GB"/>
        </w:rPr>
        <w:t>Diskretisierung</w:t>
      </w:r>
      <w:proofErr w:type="spellEnd"/>
      <w:r w:rsidR="00406CF9" w:rsidRPr="004876A9">
        <w:rPr>
          <w:i/>
          <w:iCs/>
          <w:lang w:val="en-GB"/>
        </w:rPr>
        <w:t xml:space="preserve"> </w:t>
      </w:r>
      <w:proofErr w:type="spellStart"/>
      <w:r w:rsidR="00406CF9" w:rsidRPr="004876A9">
        <w:rPr>
          <w:i/>
          <w:iCs/>
          <w:lang w:val="en-GB"/>
        </w:rPr>
        <w:t>bewegter</w:t>
      </w:r>
      <w:proofErr w:type="spellEnd"/>
      <w:r w:rsidR="00406CF9" w:rsidRPr="004876A9">
        <w:rPr>
          <w:i/>
          <w:iCs/>
          <w:lang w:val="en-GB"/>
        </w:rPr>
        <w:t xml:space="preserve"> </w:t>
      </w:r>
      <w:proofErr w:type="spellStart"/>
      <w:r w:rsidR="00406CF9" w:rsidRPr="004876A9">
        <w:rPr>
          <w:i/>
          <w:iCs/>
          <w:lang w:val="en-GB"/>
        </w:rPr>
        <w:t>Diskontinuitäten</w:t>
      </w:r>
      <w:proofErr w:type="spellEnd"/>
      <w:r w:rsidR="00406CF9" w:rsidRPr="004876A9">
        <w:rPr>
          <w:i/>
          <w:iCs/>
          <w:lang w:val="en-GB"/>
        </w:rPr>
        <w:t xml:space="preserve"> in </w:t>
      </w:r>
      <w:proofErr w:type="spellStart"/>
      <w:r w:rsidR="00406CF9" w:rsidRPr="004876A9">
        <w:rPr>
          <w:i/>
          <w:iCs/>
          <w:lang w:val="en-GB"/>
        </w:rPr>
        <w:t>randgekoppelten</w:t>
      </w:r>
      <w:proofErr w:type="spellEnd"/>
      <w:r w:rsidR="00406CF9" w:rsidRPr="004876A9">
        <w:rPr>
          <w:i/>
          <w:iCs/>
          <w:lang w:val="en-GB"/>
        </w:rPr>
        <w:t xml:space="preserve"> </w:t>
      </w:r>
      <w:proofErr w:type="spellStart"/>
      <w:r w:rsidR="00406CF9" w:rsidRPr="004876A9">
        <w:rPr>
          <w:i/>
          <w:iCs/>
          <w:lang w:val="en-GB"/>
        </w:rPr>
        <w:t>Mehrfeldsystemen</w:t>
      </w:r>
      <w:proofErr w:type="spellEnd"/>
      <w:r w:rsidR="00406CF9" w:rsidRPr="00406CF9">
        <w:rPr>
          <w:lang w:val="en-GB"/>
        </w:rPr>
        <w:t>,</w:t>
      </w:r>
      <w:r w:rsidR="004876A9">
        <w:rPr>
          <w:lang w:val="en-GB"/>
        </w:rPr>
        <w:t xml:space="preserve"> Doctoral thesis,</w:t>
      </w:r>
      <w:r w:rsidR="00406CF9" w:rsidRPr="00406CF9">
        <w:rPr>
          <w:lang w:val="en-GB"/>
        </w:rPr>
        <w:t xml:space="preserve"> </w:t>
      </w:r>
      <w:r w:rsidR="005C2D2F" w:rsidRPr="005C2D2F">
        <w:rPr>
          <w:lang w:val="en-GB"/>
        </w:rPr>
        <w:t>Institute of Structural Analysis</w:t>
      </w:r>
      <w:r w:rsidR="005C2D2F">
        <w:rPr>
          <w:lang w:val="en-GB"/>
        </w:rPr>
        <w:t xml:space="preserve">, </w:t>
      </w:r>
      <w:r w:rsidR="00A63005">
        <w:rPr>
          <w:lang w:val="en-GB"/>
        </w:rPr>
        <w:t>TU</w:t>
      </w:r>
      <w:r w:rsidR="00406CF9" w:rsidRPr="00406CF9">
        <w:rPr>
          <w:lang w:val="en-GB"/>
        </w:rPr>
        <w:t xml:space="preserve"> Braunschweig</w:t>
      </w:r>
      <w:r w:rsidR="00406CF9">
        <w:rPr>
          <w:lang w:val="en-GB"/>
        </w:rPr>
        <w:t>,</w:t>
      </w:r>
      <w:r w:rsidR="00406CF9" w:rsidRPr="00406CF9">
        <w:rPr>
          <w:lang w:val="en-GB"/>
        </w:rPr>
        <w:t xml:space="preserve"> 2005</w:t>
      </w:r>
      <w:r w:rsidR="004876A9">
        <w:rPr>
          <w:lang w:val="en-GB"/>
        </w:rPr>
        <w:t>.</w:t>
      </w:r>
      <w:bookmarkEnd w:id="8"/>
    </w:p>
    <w:sectPr w:rsidR="00AC6F60" w:rsidRPr="00406CF9">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E76C4" w14:textId="77777777" w:rsidR="00AC71FD" w:rsidRDefault="00AC71FD">
      <w:r>
        <w:separator/>
      </w:r>
    </w:p>
  </w:endnote>
  <w:endnote w:type="continuationSeparator" w:id="0">
    <w:p w14:paraId="2778219A" w14:textId="77777777" w:rsidR="00AC71FD" w:rsidRDefault="00AC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3559" w14:textId="77777777" w:rsidR="00AC71FD" w:rsidRDefault="00AC71FD">
      <w:r>
        <w:separator/>
      </w:r>
    </w:p>
  </w:footnote>
  <w:footnote w:type="continuationSeparator" w:id="0">
    <w:p w14:paraId="5B125EDC" w14:textId="77777777" w:rsidR="00AC71FD" w:rsidRDefault="00AC71FD">
      <w:r>
        <w:continuationSeparator/>
      </w:r>
    </w:p>
  </w:footnote>
  <w:footnote w:id="1">
    <w:p w14:paraId="407F9BF5" w14:textId="65E022C1" w:rsidR="00B05D6E" w:rsidRPr="00F157FE" w:rsidRDefault="00B05D6E" w:rsidP="00F157FE">
      <w:pPr>
        <w:pStyle w:val="FootnoteText"/>
        <w:rPr>
          <w:rStyle w:val="FootnoteChar"/>
          <w:i/>
          <w:szCs w:val="16"/>
        </w:rPr>
      </w:pPr>
      <w:r>
        <w:rPr>
          <w:rStyle w:val="FootnoteReference"/>
        </w:rPr>
        <w:footnoteRef/>
      </w:r>
      <w:r>
        <w:rPr>
          <w:rStyle w:val="FootnoteChar"/>
        </w:rPr>
        <w:t xml:space="preserve"> Corresponding Author</w:t>
      </w:r>
      <w:r w:rsidR="006161C2" w:rsidRPr="006161C2">
        <w:rPr>
          <w:rStyle w:val="FootnoteChar"/>
          <w:szCs w:val="16"/>
        </w:rPr>
        <w:t>,</w:t>
      </w:r>
      <w:r w:rsidR="006161C2" w:rsidRPr="006161C2">
        <w:rPr>
          <w:sz w:val="16"/>
          <w:szCs w:val="16"/>
          <w:lang w:val="en-GB"/>
        </w:rPr>
        <w:t xml:space="preserve"> </w:t>
      </w:r>
      <w:r w:rsidR="00F157FE">
        <w:rPr>
          <w:sz w:val="16"/>
          <w:szCs w:val="16"/>
          <w:lang w:val="en-GB"/>
        </w:rPr>
        <w:t xml:space="preserve">Address: </w:t>
      </w:r>
      <w:r w:rsidR="00F157FE" w:rsidRPr="00F157FE">
        <w:rPr>
          <w:i/>
          <w:sz w:val="16"/>
          <w:szCs w:val="16"/>
        </w:rPr>
        <w:t xml:space="preserve">R. </w:t>
      </w:r>
      <w:proofErr w:type="spellStart"/>
      <w:r w:rsidR="00F157FE" w:rsidRPr="00F157FE">
        <w:rPr>
          <w:i/>
          <w:sz w:val="16"/>
          <w:szCs w:val="16"/>
        </w:rPr>
        <w:t>Boskovica</w:t>
      </w:r>
      <w:proofErr w:type="spellEnd"/>
      <w:r w:rsidR="00F157FE" w:rsidRPr="00F157FE">
        <w:rPr>
          <w:i/>
          <w:sz w:val="16"/>
          <w:szCs w:val="16"/>
        </w:rPr>
        <w:t xml:space="preserve"> 32, 21000 Split, Croatia</w:t>
      </w:r>
      <w:r w:rsidR="006161C2" w:rsidRPr="006161C2">
        <w:rPr>
          <w:sz w:val="16"/>
          <w:szCs w:val="16"/>
          <w:lang w:val="en-GB"/>
        </w:rPr>
        <w:t xml:space="preserve">; E-mail: </w:t>
      </w:r>
      <w:r w:rsidR="00F157FE" w:rsidRPr="00B06990">
        <w:rPr>
          <w:i/>
          <w:iCs/>
          <w:sz w:val="16"/>
          <w:szCs w:val="16"/>
          <w:lang w:val="en-GB"/>
        </w:rPr>
        <w:t>mandru00</w:t>
      </w:r>
      <w:r w:rsidR="006161C2" w:rsidRPr="00B06990">
        <w:rPr>
          <w:i/>
          <w:iCs/>
          <w:sz w:val="16"/>
          <w:szCs w:val="16"/>
          <w:lang w:val="en-GB"/>
        </w:rPr>
        <w:t>@</w:t>
      </w:r>
      <w:r w:rsidR="00F157FE" w:rsidRPr="00B06990">
        <w:rPr>
          <w:i/>
          <w:iCs/>
          <w:sz w:val="16"/>
          <w:szCs w:val="16"/>
          <w:lang w:val="en-GB"/>
        </w:rPr>
        <w:t>fesb.hr</w:t>
      </w:r>
      <w:r w:rsidR="006161C2" w:rsidRPr="006161C2">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FE"/>
    <w:rsid w:val="0000403D"/>
    <w:rsid w:val="00010436"/>
    <w:rsid w:val="000115EB"/>
    <w:rsid w:val="00023EA4"/>
    <w:rsid w:val="00024DE7"/>
    <w:rsid w:val="0002642A"/>
    <w:rsid w:val="00026D4A"/>
    <w:rsid w:val="0003311B"/>
    <w:rsid w:val="00041408"/>
    <w:rsid w:val="00043DBD"/>
    <w:rsid w:val="000461D8"/>
    <w:rsid w:val="00056A31"/>
    <w:rsid w:val="00057AE7"/>
    <w:rsid w:val="00084435"/>
    <w:rsid w:val="00086C6A"/>
    <w:rsid w:val="000A5C5B"/>
    <w:rsid w:val="000A7734"/>
    <w:rsid w:val="000B4B3B"/>
    <w:rsid w:val="000B7180"/>
    <w:rsid w:val="000C5BEA"/>
    <w:rsid w:val="000D20BC"/>
    <w:rsid w:val="000D52E3"/>
    <w:rsid w:val="000D5BAF"/>
    <w:rsid w:val="000D6713"/>
    <w:rsid w:val="000D68AA"/>
    <w:rsid w:val="000D77F6"/>
    <w:rsid w:val="000E089C"/>
    <w:rsid w:val="000E117E"/>
    <w:rsid w:val="000F34DB"/>
    <w:rsid w:val="00110913"/>
    <w:rsid w:val="00116A43"/>
    <w:rsid w:val="00117B5F"/>
    <w:rsid w:val="00130F85"/>
    <w:rsid w:val="00130F96"/>
    <w:rsid w:val="001337DD"/>
    <w:rsid w:val="001361DC"/>
    <w:rsid w:val="00140A2E"/>
    <w:rsid w:val="00144EFB"/>
    <w:rsid w:val="00147636"/>
    <w:rsid w:val="00157D1C"/>
    <w:rsid w:val="00162D88"/>
    <w:rsid w:val="00164AAB"/>
    <w:rsid w:val="00184A97"/>
    <w:rsid w:val="00190CC7"/>
    <w:rsid w:val="00196EEE"/>
    <w:rsid w:val="001A5E2E"/>
    <w:rsid w:val="001B0F9D"/>
    <w:rsid w:val="001B14E9"/>
    <w:rsid w:val="001C3FEB"/>
    <w:rsid w:val="001C6ABA"/>
    <w:rsid w:val="001D775A"/>
    <w:rsid w:val="001E3559"/>
    <w:rsid w:val="001F67AC"/>
    <w:rsid w:val="001F72F7"/>
    <w:rsid w:val="00201FD8"/>
    <w:rsid w:val="00204BEB"/>
    <w:rsid w:val="00204FBF"/>
    <w:rsid w:val="002133F5"/>
    <w:rsid w:val="00214871"/>
    <w:rsid w:val="00224BCF"/>
    <w:rsid w:val="00250B99"/>
    <w:rsid w:val="00254AE8"/>
    <w:rsid w:val="0026685D"/>
    <w:rsid w:val="002731D1"/>
    <w:rsid w:val="002751A8"/>
    <w:rsid w:val="00277DB3"/>
    <w:rsid w:val="002A0975"/>
    <w:rsid w:val="002A7717"/>
    <w:rsid w:val="002B4313"/>
    <w:rsid w:val="002D2D65"/>
    <w:rsid w:val="002E0720"/>
    <w:rsid w:val="002F1718"/>
    <w:rsid w:val="002F2EDE"/>
    <w:rsid w:val="00300BB0"/>
    <w:rsid w:val="0031005C"/>
    <w:rsid w:val="00310FB6"/>
    <w:rsid w:val="00323F6A"/>
    <w:rsid w:val="0032684E"/>
    <w:rsid w:val="003371D4"/>
    <w:rsid w:val="00342553"/>
    <w:rsid w:val="0034330D"/>
    <w:rsid w:val="003472EB"/>
    <w:rsid w:val="003514E3"/>
    <w:rsid w:val="00351CED"/>
    <w:rsid w:val="00361DF1"/>
    <w:rsid w:val="0036449D"/>
    <w:rsid w:val="0038285A"/>
    <w:rsid w:val="00383BB9"/>
    <w:rsid w:val="003A178A"/>
    <w:rsid w:val="003A5E6A"/>
    <w:rsid w:val="003D33A4"/>
    <w:rsid w:val="003E64C5"/>
    <w:rsid w:val="003F15C2"/>
    <w:rsid w:val="003F1F46"/>
    <w:rsid w:val="0040334E"/>
    <w:rsid w:val="00406CF9"/>
    <w:rsid w:val="00410CE6"/>
    <w:rsid w:val="00422512"/>
    <w:rsid w:val="0042368A"/>
    <w:rsid w:val="00434E88"/>
    <w:rsid w:val="004378E4"/>
    <w:rsid w:val="00452BCC"/>
    <w:rsid w:val="00460DE5"/>
    <w:rsid w:val="00470FB3"/>
    <w:rsid w:val="0048130D"/>
    <w:rsid w:val="004818D5"/>
    <w:rsid w:val="00483913"/>
    <w:rsid w:val="004850D8"/>
    <w:rsid w:val="00487208"/>
    <w:rsid w:val="004876A9"/>
    <w:rsid w:val="00491D89"/>
    <w:rsid w:val="004A233B"/>
    <w:rsid w:val="004B449F"/>
    <w:rsid w:val="004C1F0B"/>
    <w:rsid w:val="004C41F5"/>
    <w:rsid w:val="004D044B"/>
    <w:rsid w:val="004D50AC"/>
    <w:rsid w:val="004D50CC"/>
    <w:rsid w:val="004F4A03"/>
    <w:rsid w:val="00513BF9"/>
    <w:rsid w:val="00522657"/>
    <w:rsid w:val="0053178A"/>
    <w:rsid w:val="0053568F"/>
    <w:rsid w:val="00537844"/>
    <w:rsid w:val="00537C6F"/>
    <w:rsid w:val="0055139D"/>
    <w:rsid w:val="00555F6B"/>
    <w:rsid w:val="0056580D"/>
    <w:rsid w:val="005664D1"/>
    <w:rsid w:val="0058284D"/>
    <w:rsid w:val="00582F60"/>
    <w:rsid w:val="00592B3D"/>
    <w:rsid w:val="00595434"/>
    <w:rsid w:val="005A2F4F"/>
    <w:rsid w:val="005A6B06"/>
    <w:rsid w:val="005B3797"/>
    <w:rsid w:val="005C2D2F"/>
    <w:rsid w:val="005C5252"/>
    <w:rsid w:val="005D4E65"/>
    <w:rsid w:val="005D5FAD"/>
    <w:rsid w:val="005F285B"/>
    <w:rsid w:val="005F2BF0"/>
    <w:rsid w:val="005F3F1E"/>
    <w:rsid w:val="0060437E"/>
    <w:rsid w:val="00606603"/>
    <w:rsid w:val="006161C2"/>
    <w:rsid w:val="00617940"/>
    <w:rsid w:val="00631672"/>
    <w:rsid w:val="00635AE0"/>
    <w:rsid w:val="006525E5"/>
    <w:rsid w:val="0065599E"/>
    <w:rsid w:val="00657BE5"/>
    <w:rsid w:val="006770A1"/>
    <w:rsid w:val="006C70B0"/>
    <w:rsid w:val="006C7D73"/>
    <w:rsid w:val="006D10CA"/>
    <w:rsid w:val="00702350"/>
    <w:rsid w:val="00703482"/>
    <w:rsid w:val="00710405"/>
    <w:rsid w:val="00722620"/>
    <w:rsid w:val="0073306C"/>
    <w:rsid w:val="00735850"/>
    <w:rsid w:val="00744678"/>
    <w:rsid w:val="00753497"/>
    <w:rsid w:val="00754131"/>
    <w:rsid w:val="00766B9E"/>
    <w:rsid w:val="00780179"/>
    <w:rsid w:val="00780541"/>
    <w:rsid w:val="00791773"/>
    <w:rsid w:val="00791CE1"/>
    <w:rsid w:val="0079728E"/>
    <w:rsid w:val="007A6002"/>
    <w:rsid w:val="007B4254"/>
    <w:rsid w:val="007B456E"/>
    <w:rsid w:val="007B493D"/>
    <w:rsid w:val="007B49B9"/>
    <w:rsid w:val="007C2C64"/>
    <w:rsid w:val="007C5260"/>
    <w:rsid w:val="007D61A8"/>
    <w:rsid w:val="007E1B4A"/>
    <w:rsid w:val="007E23BC"/>
    <w:rsid w:val="007F3E94"/>
    <w:rsid w:val="007F66B3"/>
    <w:rsid w:val="008040C2"/>
    <w:rsid w:val="00812D30"/>
    <w:rsid w:val="008145FB"/>
    <w:rsid w:val="00821BA1"/>
    <w:rsid w:val="00834CB2"/>
    <w:rsid w:val="00834D46"/>
    <w:rsid w:val="008413EA"/>
    <w:rsid w:val="00842538"/>
    <w:rsid w:val="008454F6"/>
    <w:rsid w:val="0084739B"/>
    <w:rsid w:val="00862DA0"/>
    <w:rsid w:val="00876C98"/>
    <w:rsid w:val="00884926"/>
    <w:rsid w:val="008852F5"/>
    <w:rsid w:val="00886311"/>
    <w:rsid w:val="0089706B"/>
    <w:rsid w:val="008A51A5"/>
    <w:rsid w:val="008B40C5"/>
    <w:rsid w:val="008B5027"/>
    <w:rsid w:val="008B5363"/>
    <w:rsid w:val="008B6571"/>
    <w:rsid w:val="008C1F1B"/>
    <w:rsid w:val="008C6C9C"/>
    <w:rsid w:val="008C6EFC"/>
    <w:rsid w:val="008E0792"/>
    <w:rsid w:val="00903E59"/>
    <w:rsid w:val="00931870"/>
    <w:rsid w:val="009360D6"/>
    <w:rsid w:val="00940FB0"/>
    <w:rsid w:val="009437EA"/>
    <w:rsid w:val="00951F21"/>
    <w:rsid w:val="009541E2"/>
    <w:rsid w:val="009547C7"/>
    <w:rsid w:val="00973FF4"/>
    <w:rsid w:val="00981EBF"/>
    <w:rsid w:val="00982AE9"/>
    <w:rsid w:val="00983FC1"/>
    <w:rsid w:val="009849F9"/>
    <w:rsid w:val="00985DAC"/>
    <w:rsid w:val="00987436"/>
    <w:rsid w:val="009935BE"/>
    <w:rsid w:val="009A7B8F"/>
    <w:rsid w:val="009B0560"/>
    <w:rsid w:val="009B0816"/>
    <w:rsid w:val="009B5ECC"/>
    <w:rsid w:val="009C73F1"/>
    <w:rsid w:val="009D23FB"/>
    <w:rsid w:val="009F1AA2"/>
    <w:rsid w:val="00A055F4"/>
    <w:rsid w:val="00A13AB1"/>
    <w:rsid w:val="00A215C9"/>
    <w:rsid w:val="00A21AF5"/>
    <w:rsid w:val="00A43F02"/>
    <w:rsid w:val="00A507D9"/>
    <w:rsid w:val="00A6099C"/>
    <w:rsid w:val="00A63005"/>
    <w:rsid w:val="00A65122"/>
    <w:rsid w:val="00A7437B"/>
    <w:rsid w:val="00A74511"/>
    <w:rsid w:val="00A96EB0"/>
    <w:rsid w:val="00AB572B"/>
    <w:rsid w:val="00AC3EC6"/>
    <w:rsid w:val="00AC6F60"/>
    <w:rsid w:val="00AC71FD"/>
    <w:rsid w:val="00AD649F"/>
    <w:rsid w:val="00AE13BE"/>
    <w:rsid w:val="00AE1766"/>
    <w:rsid w:val="00AF1657"/>
    <w:rsid w:val="00AF62CE"/>
    <w:rsid w:val="00B03B6A"/>
    <w:rsid w:val="00B03D93"/>
    <w:rsid w:val="00B05D6E"/>
    <w:rsid w:val="00B06990"/>
    <w:rsid w:val="00B14842"/>
    <w:rsid w:val="00B33682"/>
    <w:rsid w:val="00B53DD9"/>
    <w:rsid w:val="00B652F6"/>
    <w:rsid w:val="00B737AE"/>
    <w:rsid w:val="00B86B7A"/>
    <w:rsid w:val="00B91A5D"/>
    <w:rsid w:val="00B9422D"/>
    <w:rsid w:val="00B95D1A"/>
    <w:rsid w:val="00BB7A54"/>
    <w:rsid w:val="00BC2563"/>
    <w:rsid w:val="00BC26CC"/>
    <w:rsid w:val="00BC3133"/>
    <w:rsid w:val="00BD45F0"/>
    <w:rsid w:val="00BD5639"/>
    <w:rsid w:val="00BE5E5E"/>
    <w:rsid w:val="00BF446A"/>
    <w:rsid w:val="00BF50BD"/>
    <w:rsid w:val="00C03D23"/>
    <w:rsid w:val="00C123AF"/>
    <w:rsid w:val="00C20C6D"/>
    <w:rsid w:val="00C21DFF"/>
    <w:rsid w:val="00C23B87"/>
    <w:rsid w:val="00C2771F"/>
    <w:rsid w:val="00C51A93"/>
    <w:rsid w:val="00C603F9"/>
    <w:rsid w:val="00C60477"/>
    <w:rsid w:val="00C66BCB"/>
    <w:rsid w:val="00C67CCC"/>
    <w:rsid w:val="00C77424"/>
    <w:rsid w:val="00C82D6C"/>
    <w:rsid w:val="00C869F0"/>
    <w:rsid w:val="00C95963"/>
    <w:rsid w:val="00C97D11"/>
    <w:rsid w:val="00CB0AF6"/>
    <w:rsid w:val="00CC30FB"/>
    <w:rsid w:val="00CC3687"/>
    <w:rsid w:val="00CC507D"/>
    <w:rsid w:val="00CD1B6F"/>
    <w:rsid w:val="00CD50F9"/>
    <w:rsid w:val="00CE21B6"/>
    <w:rsid w:val="00CE7FFC"/>
    <w:rsid w:val="00CF1A6E"/>
    <w:rsid w:val="00CF5C91"/>
    <w:rsid w:val="00D032E5"/>
    <w:rsid w:val="00D073A0"/>
    <w:rsid w:val="00D1529F"/>
    <w:rsid w:val="00D16FF3"/>
    <w:rsid w:val="00D17985"/>
    <w:rsid w:val="00D33226"/>
    <w:rsid w:val="00D46812"/>
    <w:rsid w:val="00D53E88"/>
    <w:rsid w:val="00D53F66"/>
    <w:rsid w:val="00D756AD"/>
    <w:rsid w:val="00D77C60"/>
    <w:rsid w:val="00D82BC9"/>
    <w:rsid w:val="00D906F2"/>
    <w:rsid w:val="00D91E39"/>
    <w:rsid w:val="00D92380"/>
    <w:rsid w:val="00D92EC3"/>
    <w:rsid w:val="00DA297B"/>
    <w:rsid w:val="00DA2DB5"/>
    <w:rsid w:val="00DA52E5"/>
    <w:rsid w:val="00DC1DC7"/>
    <w:rsid w:val="00DC5DDE"/>
    <w:rsid w:val="00DC671D"/>
    <w:rsid w:val="00DD0157"/>
    <w:rsid w:val="00DD0E53"/>
    <w:rsid w:val="00DD246F"/>
    <w:rsid w:val="00DD3EE3"/>
    <w:rsid w:val="00DD4B83"/>
    <w:rsid w:val="00DE0B1E"/>
    <w:rsid w:val="00DE13AF"/>
    <w:rsid w:val="00DF04DF"/>
    <w:rsid w:val="00E04C9C"/>
    <w:rsid w:val="00E227FD"/>
    <w:rsid w:val="00E2675B"/>
    <w:rsid w:val="00E421B5"/>
    <w:rsid w:val="00E55DF8"/>
    <w:rsid w:val="00E6433B"/>
    <w:rsid w:val="00E66943"/>
    <w:rsid w:val="00E72106"/>
    <w:rsid w:val="00E83551"/>
    <w:rsid w:val="00E83862"/>
    <w:rsid w:val="00E97627"/>
    <w:rsid w:val="00EA4C06"/>
    <w:rsid w:val="00EB1E7E"/>
    <w:rsid w:val="00EB359F"/>
    <w:rsid w:val="00ED2D24"/>
    <w:rsid w:val="00ED541E"/>
    <w:rsid w:val="00ED74F5"/>
    <w:rsid w:val="00F07FC3"/>
    <w:rsid w:val="00F10D86"/>
    <w:rsid w:val="00F11E4A"/>
    <w:rsid w:val="00F124C5"/>
    <w:rsid w:val="00F13CE8"/>
    <w:rsid w:val="00F13E1D"/>
    <w:rsid w:val="00F157FE"/>
    <w:rsid w:val="00F15FFF"/>
    <w:rsid w:val="00F1608F"/>
    <w:rsid w:val="00F1674B"/>
    <w:rsid w:val="00F273C2"/>
    <w:rsid w:val="00F36E11"/>
    <w:rsid w:val="00F50D47"/>
    <w:rsid w:val="00F51D34"/>
    <w:rsid w:val="00F56CE2"/>
    <w:rsid w:val="00F85466"/>
    <w:rsid w:val="00F92A54"/>
    <w:rsid w:val="00F94FBE"/>
    <w:rsid w:val="00F95A22"/>
    <w:rsid w:val="00F97A1E"/>
    <w:rsid w:val="00F97E76"/>
    <w:rsid w:val="00FB1F3D"/>
    <w:rsid w:val="00FB6168"/>
    <w:rsid w:val="00FD0391"/>
    <w:rsid w:val="00FE0A0D"/>
    <w:rsid w:val="00FF2A10"/>
    <w:rsid w:val="00FF2F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E833E"/>
  <w15:chartTrackingRefBased/>
  <w15:docId w15:val="{FFFA619E-771C-4DEB-93A8-D1D8B77F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Spacing">
    <w:name w:val="No Spacing"/>
    <w:uiPriority w:val="1"/>
    <w:qFormat/>
    <w:rsid w:val="00606603"/>
    <w:pPr>
      <w:ind w:firstLine="357"/>
      <w:jc w:val="both"/>
    </w:pPr>
    <w:rPr>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5020">
      <w:bodyDiv w:val="1"/>
      <w:marLeft w:val="0"/>
      <w:marRight w:val="0"/>
      <w:marTop w:val="0"/>
      <w:marBottom w:val="0"/>
      <w:divBdr>
        <w:top w:val="none" w:sz="0" w:space="0" w:color="auto"/>
        <w:left w:val="none" w:sz="0" w:space="0" w:color="auto"/>
        <w:bottom w:val="none" w:sz="0" w:space="0" w:color="auto"/>
        <w:right w:val="none" w:sz="0" w:space="0" w:color="auto"/>
      </w:divBdr>
      <w:divsChild>
        <w:div w:id="1279332297">
          <w:marLeft w:val="0"/>
          <w:marRight w:val="0"/>
          <w:marTop w:val="90"/>
          <w:marBottom w:val="0"/>
          <w:divBdr>
            <w:top w:val="none" w:sz="0" w:space="0" w:color="auto"/>
            <w:left w:val="none" w:sz="0" w:space="0" w:color="auto"/>
            <w:bottom w:val="none" w:sz="0" w:space="0" w:color="auto"/>
            <w:right w:val="none" w:sz="0" w:space="0" w:color="auto"/>
          </w:divBdr>
          <w:divsChild>
            <w:div w:id="54473386">
              <w:marLeft w:val="0"/>
              <w:marRight w:val="0"/>
              <w:marTop w:val="0"/>
              <w:marBottom w:val="420"/>
              <w:divBdr>
                <w:top w:val="none" w:sz="0" w:space="0" w:color="auto"/>
                <w:left w:val="none" w:sz="0" w:space="0" w:color="auto"/>
                <w:bottom w:val="none" w:sz="0" w:space="0" w:color="auto"/>
                <w:right w:val="none" w:sz="0" w:space="0" w:color="auto"/>
              </w:divBdr>
              <w:divsChild>
                <w:div w:id="276299809">
                  <w:marLeft w:val="0"/>
                  <w:marRight w:val="0"/>
                  <w:marTop w:val="0"/>
                  <w:marBottom w:val="0"/>
                  <w:divBdr>
                    <w:top w:val="none" w:sz="0" w:space="0" w:color="auto"/>
                    <w:left w:val="none" w:sz="0" w:space="0" w:color="auto"/>
                    <w:bottom w:val="none" w:sz="0" w:space="0" w:color="auto"/>
                    <w:right w:val="none" w:sz="0" w:space="0" w:color="auto"/>
                  </w:divBdr>
                  <w:divsChild>
                    <w:div w:id="16435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fesb\Documents\HSMV-2020\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C3E8-0AFA-4D34-89BB-2E42445A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617</TotalTime>
  <Pages>8</Pages>
  <Words>2398</Words>
  <Characters>13669</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Josip Basic</dc:creator>
  <cp:keywords/>
  <cp:lastModifiedBy>Josip Bašić</cp:lastModifiedBy>
  <cp:revision>360</cp:revision>
  <cp:lastPrinted>2020-08-31T15:52:00Z</cp:lastPrinted>
  <dcterms:created xsi:type="dcterms:W3CDTF">2020-08-06T07:03:00Z</dcterms:created>
  <dcterms:modified xsi:type="dcterms:W3CDTF">2020-08-31T15:53:00Z</dcterms:modified>
</cp:coreProperties>
</file>